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8A" w:rsidRDefault="0033768A" w:rsidP="0033768A">
      <w:pPr>
        <w:jc w:val="center"/>
        <w:rPr>
          <w:b/>
          <w:sz w:val="26"/>
          <w:szCs w:val="26"/>
        </w:rPr>
      </w:pPr>
    </w:p>
    <w:p w:rsidR="0033768A" w:rsidRPr="00F00255" w:rsidRDefault="0033768A" w:rsidP="0033768A">
      <w:pPr>
        <w:jc w:val="center"/>
        <w:rPr>
          <w:b/>
          <w:sz w:val="26"/>
          <w:szCs w:val="26"/>
        </w:rPr>
      </w:pPr>
      <w:r w:rsidRPr="00F00255">
        <w:rPr>
          <w:b/>
          <w:sz w:val="26"/>
          <w:szCs w:val="26"/>
        </w:rPr>
        <w:t>ТРЕБОВАНИЯ,</w:t>
      </w:r>
    </w:p>
    <w:p w:rsidR="0033768A" w:rsidRPr="00F00255" w:rsidRDefault="0033768A" w:rsidP="0033768A">
      <w:pPr>
        <w:jc w:val="center"/>
        <w:rPr>
          <w:b/>
          <w:sz w:val="26"/>
          <w:szCs w:val="26"/>
        </w:rPr>
      </w:pPr>
      <w:proofErr w:type="gramStart"/>
      <w:r w:rsidRPr="00F00255">
        <w:rPr>
          <w:b/>
          <w:sz w:val="26"/>
          <w:szCs w:val="26"/>
        </w:rPr>
        <w:t>ПРЕДЪЯВЛЯЕМЫЕ</w:t>
      </w:r>
      <w:proofErr w:type="gramEnd"/>
      <w:r w:rsidRPr="00F00255">
        <w:rPr>
          <w:b/>
          <w:sz w:val="26"/>
          <w:szCs w:val="26"/>
        </w:rPr>
        <w:t xml:space="preserve"> К СУБЪЕКТАМ ПРОВЕРОК </w:t>
      </w:r>
      <w:r>
        <w:rPr>
          <w:b/>
          <w:sz w:val="26"/>
          <w:szCs w:val="26"/>
        </w:rPr>
        <w:t>ПРИ О</w:t>
      </w:r>
      <w:r w:rsidRPr="00F00255">
        <w:rPr>
          <w:b/>
          <w:sz w:val="26"/>
          <w:szCs w:val="26"/>
        </w:rPr>
        <w:t>СУЩЕСТВЛЕНИЕ</w:t>
      </w:r>
    </w:p>
    <w:p w:rsidR="0033768A" w:rsidRPr="00F00255" w:rsidRDefault="0033768A" w:rsidP="0033768A">
      <w:pPr>
        <w:jc w:val="center"/>
        <w:rPr>
          <w:b/>
          <w:sz w:val="26"/>
          <w:szCs w:val="26"/>
        </w:rPr>
      </w:pPr>
      <w:r w:rsidRPr="00F00255">
        <w:rPr>
          <w:b/>
          <w:sz w:val="26"/>
          <w:szCs w:val="26"/>
        </w:rPr>
        <w:t>РЕГИОНАЛЬНОГО ГОСУДАРСТВЕННОГО КОНТРОЛЯ И НАДЗОРА</w:t>
      </w:r>
    </w:p>
    <w:p w:rsidR="0033768A" w:rsidRPr="00F00255" w:rsidRDefault="0033768A" w:rsidP="0033768A">
      <w:pPr>
        <w:jc w:val="center"/>
        <w:rPr>
          <w:b/>
          <w:sz w:val="26"/>
          <w:szCs w:val="26"/>
        </w:rPr>
      </w:pPr>
      <w:r w:rsidRPr="00F00255">
        <w:rPr>
          <w:b/>
          <w:sz w:val="26"/>
          <w:szCs w:val="26"/>
        </w:rPr>
        <w:t xml:space="preserve">В ОБЛАСТИ ДОЛЕВОГО СТРОИТЕЛЬСТВА </w:t>
      </w:r>
      <w:proofErr w:type="gramStart"/>
      <w:r w:rsidRPr="00F00255">
        <w:rPr>
          <w:b/>
          <w:sz w:val="26"/>
          <w:szCs w:val="26"/>
        </w:rPr>
        <w:t>МНОГОКВАРТИРНЫХ</w:t>
      </w:r>
      <w:proofErr w:type="gramEnd"/>
    </w:p>
    <w:p w:rsidR="0033768A" w:rsidRPr="00F00255" w:rsidRDefault="0033768A" w:rsidP="0033768A">
      <w:pPr>
        <w:jc w:val="center"/>
        <w:rPr>
          <w:b/>
          <w:sz w:val="26"/>
          <w:szCs w:val="26"/>
        </w:rPr>
      </w:pPr>
      <w:r w:rsidRPr="00F00255">
        <w:rPr>
          <w:b/>
          <w:sz w:val="26"/>
          <w:szCs w:val="26"/>
        </w:rPr>
        <w:t>ДОМОВ И (ИЛИ) ИНЫХ ОБЪЕКТОВ НЕДВИЖИМОСТИ,</w:t>
      </w:r>
    </w:p>
    <w:p w:rsidR="0033768A" w:rsidRPr="00F00255" w:rsidRDefault="0033768A" w:rsidP="0033768A">
      <w:pPr>
        <w:jc w:val="center"/>
        <w:rPr>
          <w:b/>
          <w:sz w:val="26"/>
          <w:szCs w:val="26"/>
        </w:rPr>
      </w:pPr>
      <w:proofErr w:type="gramStart"/>
      <w:r w:rsidRPr="00F00255">
        <w:rPr>
          <w:b/>
          <w:sz w:val="26"/>
          <w:szCs w:val="26"/>
        </w:rPr>
        <w:t>СТРОИТЕЛЬСТВО</w:t>
      </w:r>
      <w:proofErr w:type="gramEnd"/>
      <w:r w:rsidRPr="00F00255">
        <w:rPr>
          <w:b/>
          <w:sz w:val="26"/>
          <w:szCs w:val="26"/>
        </w:rPr>
        <w:t xml:space="preserve"> КОТОРЫХ ОСУЩЕСТВЛЯЕТСЯ</w:t>
      </w:r>
    </w:p>
    <w:p w:rsidR="0033768A" w:rsidRPr="00F00255" w:rsidRDefault="0033768A" w:rsidP="0033768A">
      <w:pPr>
        <w:jc w:val="center"/>
        <w:rPr>
          <w:b/>
          <w:sz w:val="26"/>
          <w:szCs w:val="26"/>
        </w:rPr>
      </w:pPr>
      <w:r w:rsidRPr="00F00255">
        <w:rPr>
          <w:b/>
          <w:sz w:val="26"/>
          <w:szCs w:val="26"/>
        </w:rPr>
        <w:t>НА ТЕРРИТОРИИ КЕМЕРОВСКОЙ ОБЛАСТИ</w:t>
      </w:r>
    </w:p>
    <w:p w:rsidR="0033768A" w:rsidRPr="00F00255" w:rsidRDefault="0033768A" w:rsidP="0033768A">
      <w:pPr>
        <w:ind w:firstLine="567"/>
        <w:jc w:val="center"/>
        <w:rPr>
          <w:b/>
          <w:sz w:val="26"/>
          <w:szCs w:val="26"/>
        </w:rPr>
      </w:pPr>
    </w:p>
    <w:p w:rsidR="0033768A" w:rsidRPr="00B9560F" w:rsidRDefault="0033768A" w:rsidP="0033768A">
      <w:pPr>
        <w:jc w:val="both"/>
        <w:rPr>
          <w:sz w:val="28"/>
          <w:szCs w:val="28"/>
        </w:rPr>
      </w:pPr>
    </w:p>
    <w:p w:rsidR="0033768A" w:rsidRPr="00B9560F" w:rsidRDefault="0033768A" w:rsidP="0033768A">
      <w:pPr>
        <w:ind w:firstLine="567"/>
        <w:jc w:val="both"/>
        <w:rPr>
          <w:sz w:val="28"/>
          <w:szCs w:val="28"/>
        </w:rPr>
      </w:pPr>
      <w:r w:rsidRPr="00B9560F">
        <w:rPr>
          <w:sz w:val="28"/>
          <w:szCs w:val="28"/>
        </w:rPr>
        <w:t>Порядок организации и проведения проверок субъектов предпринимательской деятельности органами государственного контроля (надзора), муниципального контроля установлен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(далее Федеральный закон от 26.12.2008 № 294-ФЗ)</w:t>
      </w:r>
      <w:r w:rsidRPr="00B9560F">
        <w:rPr>
          <w:sz w:val="28"/>
          <w:szCs w:val="28"/>
        </w:rPr>
        <w:t>.</w:t>
      </w:r>
    </w:p>
    <w:p w:rsidR="0033768A" w:rsidRDefault="0033768A" w:rsidP="0033768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26.1 Федерального закона от 26.12.2008 № 294-ФЗ   с</w:t>
      </w:r>
      <w:r w:rsidRPr="00B9560F">
        <w:rPr>
          <w:sz w:val="28"/>
          <w:szCs w:val="28"/>
        </w:rPr>
        <w:t xml:space="preserve"> 01.01.2016 года по 31 декабря 2018 года </w:t>
      </w:r>
      <w:r>
        <w:rPr>
          <w:sz w:val="28"/>
          <w:szCs w:val="28"/>
        </w:rPr>
        <w:t>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</w:t>
      </w:r>
      <w:proofErr w:type="gramEnd"/>
      <w:r>
        <w:rPr>
          <w:sz w:val="28"/>
          <w:szCs w:val="28"/>
        </w:rPr>
        <w:t>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 статьи 9 Федерального закона от 24.07.2007 № 209-ФЗ.</w:t>
      </w:r>
    </w:p>
    <w:p w:rsidR="0033768A" w:rsidRPr="001967F0" w:rsidRDefault="0033768A" w:rsidP="0033768A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1967F0">
        <w:rPr>
          <w:sz w:val="28"/>
          <w:szCs w:val="28"/>
        </w:rPr>
        <w:t>Пре</w:t>
      </w:r>
      <w:r>
        <w:rPr>
          <w:sz w:val="28"/>
          <w:szCs w:val="28"/>
        </w:rPr>
        <w:t xml:space="preserve">дметом государственной функции </w:t>
      </w:r>
      <w:r w:rsidRPr="001967F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контроль </w:t>
      </w:r>
      <w:proofErr w:type="gramStart"/>
      <w:r>
        <w:rPr>
          <w:sz w:val="28"/>
          <w:szCs w:val="28"/>
        </w:rPr>
        <w:t>за</w:t>
      </w:r>
      <w:proofErr w:type="gramEnd"/>
      <w:r w:rsidRPr="001967F0">
        <w:rPr>
          <w:sz w:val="28"/>
          <w:szCs w:val="28"/>
        </w:rPr>
        <w:t>:</w:t>
      </w:r>
    </w:p>
    <w:p w:rsidR="0033768A" w:rsidRPr="002C1784" w:rsidRDefault="0033768A" w:rsidP="003376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C1784">
        <w:rPr>
          <w:color w:val="000000"/>
          <w:sz w:val="28"/>
          <w:szCs w:val="28"/>
        </w:rPr>
        <w:t>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законом</w:t>
      </w:r>
      <w:r>
        <w:rPr>
          <w:color w:val="000000"/>
          <w:sz w:val="28"/>
          <w:szCs w:val="28"/>
        </w:rPr>
        <w:t xml:space="preserve"> № 214-ФЗ;</w:t>
      </w:r>
    </w:p>
    <w:p w:rsidR="0033768A" w:rsidRPr="00A802FB" w:rsidRDefault="0033768A" w:rsidP="0033768A">
      <w:pPr>
        <w:ind w:firstLine="709"/>
        <w:jc w:val="both"/>
        <w:rPr>
          <w:color w:val="000000"/>
          <w:sz w:val="28"/>
          <w:szCs w:val="28"/>
        </w:rPr>
      </w:pPr>
      <w:r w:rsidRPr="002C1784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A802FB">
        <w:rPr>
          <w:color w:val="000000"/>
          <w:sz w:val="28"/>
          <w:szCs w:val="28"/>
        </w:rPr>
        <w:t>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>
        <w:rPr>
          <w:color w:val="000000"/>
          <w:sz w:val="28"/>
          <w:szCs w:val="28"/>
        </w:rPr>
        <w:t>;</w:t>
      </w:r>
    </w:p>
    <w:p w:rsidR="0033768A" w:rsidRPr="002C1784" w:rsidRDefault="0033768A" w:rsidP="003376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2C1784">
        <w:rPr>
          <w:color w:val="000000"/>
          <w:sz w:val="28"/>
          <w:szCs w:val="28"/>
        </w:rPr>
        <w:t xml:space="preserve">соблюдением требований Федерального закона </w:t>
      </w:r>
      <w:r>
        <w:rPr>
          <w:color w:val="000000"/>
          <w:sz w:val="28"/>
          <w:szCs w:val="28"/>
        </w:rPr>
        <w:t>№ 214-ФЗ</w:t>
      </w:r>
      <w:r w:rsidRPr="002C1784">
        <w:rPr>
          <w:color w:val="000000"/>
          <w:sz w:val="28"/>
          <w:szCs w:val="28"/>
        </w:rPr>
        <w:t>;</w:t>
      </w:r>
    </w:p>
    <w:p w:rsidR="0033768A" w:rsidRPr="002C1784" w:rsidRDefault="0033768A" w:rsidP="0033768A">
      <w:pPr>
        <w:ind w:firstLine="709"/>
        <w:jc w:val="both"/>
        <w:rPr>
          <w:color w:val="000000"/>
          <w:sz w:val="28"/>
          <w:szCs w:val="28"/>
        </w:rPr>
      </w:pPr>
      <w:r w:rsidRPr="0040132F">
        <w:rPr>
          <w:color w:val="000000"/>
          <w:sz w:val="28"/>
          <w:szCs w:val="28"/>
        </w:rPr>
        <w:t>4)</w:t>
      </w:r>
      <w:r w:rsidRPr="002C1784">
        <w:rPr>
          <w:color w:val="000000"/>
          <w:sz w:val="28"/>
          <w:szCs w:val="28"/>
        </w:rPr>
        <w:t xml:space="preserve"> деятельностью жилищно-строительного кооператива, связанной с привлечением сре</w:t>
      </w:r>
      <w:proofErr w:type="gramStart"/>
      <w:r w:rsidRPr="002C1784">
        <w:rPr>
          <w:color w:val="000000"/>
          <w:sz w:val="28"/>
          <w:szCs w:val="28"/>
        </w:rPr>
        <w:t>дств чл</w:t>
      </w:r>
      <w:proofErr w:type="gramEnd"/>
      <w:r w:rsidRPr="002C1784">
        <w:rPr>
          <w:color w:val="000000"/>
          <w:sz w:val="28"/>
          <w:szCs w:val="28"/>
        </w:rPr>
        <w:t xml:space="preserve">енов кооператива для строительства многоквартирного дома, а также за соблюдением жилищно-строительным кооперативом требований части 3 статьи 110 </w:t>
      </w:r>
      <w:r w:rsidRPr="0040132F">
        <w:rPr>
          <w:color w:val="000000"/>
          <w:sz w:val="28"/>
          <w:szCs w:val="28"/>
        </w:rPr>
        <w:t>Жилищного</w:t>
      </w:r>
      <w:r w:rsidRPr="002C1784">
        <w:rPr>
          <w:color w:val="000000"/>
          <w:sz w:val="28"/>
          <w:szCs w:val="28"/>
        </w:rPr>
        <w:t xml:space="preserve"> </w:t>
      </w:r>
      <w:r w:rsidRPr="0040132F">
        <w:rPr>
          <w:color w:val="000000"/>
          <w:sz w:val="28"/>
          <w:szCs w:val="28"/>
        </w:rPr>
        <w:t>к</w:t>
      </w:r>
      <w:r w:rsidRPr="002C1784">
        <w:rPr>
          <w:color w:val="000000"/>
          <w:sz w:val="28"/>
          <w:szCs w:val="28"/>
        </w:rPr>
        <w:t>одекса</w:t>
      </w:r>
      <w:r w:rsidRPr="0040132F">
        <w:rPr>
          <w:color w:val="000000"/>
          <w:sz w:val="28"/>
          <w:szCs w:val="28"/>
        </w:rPr>
        <w:t xml:space="preserve"> Российской Федерации</w:t>
      </w:r>
      <w:r w:rsidRPr="002C1784">
        <w:rPr>
          <w:color w:val="000000"/>
          <w:sz w:val="28"/>
          <w:szCs w:val="28"/>
        </w:rPr>
        <w:t xml:space="preserve">, за исключением последующего содержания многоквартирного дома, и статьи 123.1 </w:t>
      </w:r>
      <w:r w:rsidRPr="0040132F">
        <w:rPr>
          <w:color w:val="000000"/>
          <w:sz w:val="28"/>
          <w:szCs w:val="28"/>
        </w:rPr>
        <w:t>Жилищного</w:t>
      </w:r>
      <w:r w:rsidRPr="002C1784">
        <w:rPr>
          <w:color w:val="000000"/>
          <w:sz w:val="28"/>
          <w:szCs w:val="28"/>
        </w:rPr>
        <w:t xml:space="preserve"> </w:t>
      </w:r>
      <w:r w:rsidRPr="0040132F">
        <w:rPr>
          <w:color w:val="000000"/>
          <w:sz w:val="28"/>
          <w:szCs w:val="28"/>
        </w:rPr>
        <w:t>к</w:t>
      </w:r>
      <w:r w:rsidRPr="002C1784">
        <w:rPr>
          <w:color w:val="000000"/>
          <w:sz w:val="28"/>
          <w:szCs w:val="28"/>
        </w:rPr>
        <w:t>одекса</w:t>
      </w:r>
      <w:r w:rsidRPr="0040132F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.</w:t>
      </w:r>
    </w:p>
    <w:p w:rsidR="009B494A" w:rsidRDefault="009B494A"/>
    <w:sectPr w:rsidR="009B494A" w:rsidSect="009B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68A"/>
    <w:rsid w:val="000935F2"/>
    <w:rsid w:val="000A32DC"/>
    <w:rsid w:val="000D5FA0"/>
    <w:rsid w:val="001729D0"/>
    <w:rsid w:val="0033768A"/>
    <w:rsid w:val="003F5ABB"/>
    <w:rsid w:val="00417AA9"/>
    <w:rsid w:val="005B300D"/>
    <w:rsid w:val="005C13ED"/>
    <w:rsid w:val="005E6FC6"/>
    <w:rsid w:val="009A6C89"/>
    <w:rsid w:val="009B494A"/>
    <w:rsid w:val="00AA678C"/>
    <w:rsid w:val="00BC0CC1"/>
    <w:rsid w:val="00D524ED"/>
    <w:rsid w:val="00E1560F"/>
    <w:rsid w:val="00EB3689"/>
    <w:rsid w:val="00F42659"/>
    <w:rsid w:val="00FB5DB7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8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Матушков Е.В.</dc:creator>
  <cp:lastModifiedBy>Матушков Е.В.</cp:lastModifiedBy>
  <cp:revision>1</cp:revision>
  <dcterms:created xsi:type="dcterms:W3CDTF">2019-07-18T08:52:00Z</dcterms:created>
  <dcterms:modified xsi:type="dcterms:W3CDTF">2019-07-18T08:52:00Z</dcterms:modified>
</cp:coreProperties>
</file>