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3B" w:rsidRPr="002B4601" w:rsidRDefault="00A3080C" w:rsidP="002B4601">
      <w:pPr>
        <w:pStyle w:val="1"/>
        <w:tabs>
          <w:tab w:val="left" w:pos="709"/>
          <w:tab w:val="left" w:pos="4536"/>
          <w:tab w:val="left" w:pos="4678"/>
          <w:tab w:val="left" w:pos="5103"/>
          <w:tab w:val="left" w:pos="5245"/>
        </w:tabs>
        <w:spacing w:before="0" w:after="0"/>
        <w:ind w:left="4678"/>
        <w:jc w:val="right"/>
        <w:rPr>
          <w:rFonts w:ascii="PT Astra Serif" w:hAnsi="PT Astra Serif"/>
          <w:i/>
          <w:color w:val="auto"/>
          <w:sz w:val="28"/>
          <w:szCs w:val="28"/>
        </w:rPr>
      </w:pPr>
      <w:r>
        <w:rPr>
          <w:rFonts w:ascii="PT Astra Serif" w:hAnsi="PT Astra Serif"/>
          <w:i/>
          <w:color w:val="auto"/>
          <w:sz w:val="28"/>
          <w:szCs w:val="28"/>
        </w:rPr>
        <w:t>Проект от 29</w:t>
      </w:r>
      <w:r w:rsidR="002B4601" w:rsidRPr="002B4601">
        <w:rPr>
          <w:rFonts w:ascii="PT Astra Serif" w:hAnsi="PT Astra Serif"/>
          <w:i/>
          <w:color w:val="auto"/>
          <w:sz w:val="28"/>
          <w:szCs w:val="28"/>
        </w:rPr>
        <w:t xml:space="preserve"> сентября 2021 года</w:t>
      </w:r>
    </w:p>
    <w:p w:rsidR="007F783B" w:rsidRPr="00630F77" w:rsidRDefault="007F783B" w:rsidP="007F783B">
      <w:pPr>
        <w:spacing w:after="0" w:line="240" w:lineRule="auto"/>
        <w:rPr>
          <w:lang w:eastAsia="ru-RU"/>
        </w:rPr>
      </w:pPr>
    </w:p>
    <w:p w:rsidR="007F783B" w:rsidRPr="00D81465" w:rsidRDefault="00F217ED" w:rsidP="00AB6426">
      <w:pPr>
        <w:tabs>
          <w:tab w:val="left" w:pos="4536"/>
          <w:tab w:val="left" w:pos="5103"/>
        </w:tabs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1</w:t>
      </w:r>
    </w:p>
    <w:p w:rsidR="007F783B" w:rsidRDefault="00F217ED" w:rsidP="00AB6426">
      <w:pPr>
        <w:tabs>
          <w:tab w:val="left" w:pos="4536"/>
          <w:tab w:val="left" w:pos="5103"/>
        </w:tabs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инспекции государственного строительного надзора</w:t>
      </w:r>
    </w:p>
    <w:p w:rsidR="007F783B" w:rsidRPr="009E151D" w:rsidRDefault="007F783B" w:rsidP="00AB6426">
      <w:pPr>
        <w:tabs>
          <w:tab w:val="left" w:pos="4536"/>
          <w:tab w:val="left" w:pos="5103"/>
        </w:tabs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  <w:r w:rsidRPr="009E151D">
        <w:rPr>
          <w:rFonts w:ascii="PT Astra Serif" w:hAnsi="PT Astra Serif"/>
          <w:sz w:val="28"/>
          <w:szCs w:val="28"/>
        </w:rPr>
        <w:t xml:space="preserve">от </w:t>
      </w:r>
      <w:r w:rsidR="00F217ED">
        <w:rPr>
          <w:rFonts w:ascii="PT Astra Serif" w:hAnsi="PT Astra Serif"/>
          <w:sz w:val="28"/>
          <w:szCs w:val="28"/>
        </w:rPr>
        <w:t>___   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9E151D">
        <w:rPr>
          <w:rFonts w:ascii="PT Astra Serif" w:hAnsi="PT Astra Serif"/>
          <w:sz w:val="28"/>
          <w:szCs w:val="28"/>
        </w:rPr>
        <w:t>20</w:t>
      </w:r>
      <w:r w:rsidR="00D81465">
        <w:rPr>
          <w:rFonts w:ascii="PT Astra Serif" w:hAnsi="PT Astra Serif"/>
          <w:sz w:val="28"/>
          <w:szCs w:val="28"/>
        </w:rPr>
        <w:t>21</w:t>
      </w:r>
      <w:r w:rsidRPr="009E151D">
        <w:rPr>
          <w:rFonts w:ascii="PT Astra Serif" w:hAnsi="PT Astra Serif"/>
          <w:sz w:val="28"/>
          <w:szCs w:val="28"/>
        </w:rPr>
        <w:t xml:space="preserve"> года № </w:t>
      </w:r>
      <w:r w:rsidR="00D81465">
        <w:rPr>
          <w:rFonts w:ascii="PT Astra Serif" w:hAnsi="PT Astra Serif"/>
          <w:sz w:val="28"/>
          <w:szCs w:val="28"/>
        </w:rPr>
        <w:t>__</w:t>
      </w:r>
      <w:r w:rsidR="00F217ED">
        <w:rPr>
          <w:rFonts w:ascii="PT Astra Serif" w:hAnsi="PT Astra Serif"/>
          <w:sz w:val="28"/>
          <w:szCs w:val="28"/>
        </w:rPr>
        <w:t>___</w:t>
      </w:r>
    </w:p>
    <w:p w:rsidR="0065758B" w:rsidRDefault="0065758B" w:rsidP="007F783B">
      <w:pPr>
        <w:pStyle w:val="a3"/>
        <w:shd w:val="clear" w:color="auto" w:fill="FFFFFF"/>
        <w:spacing w:before="0" w:beforeAutospacing="0" w:after="0" w:afterAutospacing="0"/>
        <w:ind w:left="4536" w:right="16"/>
        <w:jc w:val="both"/>
        <w:rPr>
          <w:rFonts w:ascii="PT Astra Serif" w:hAnsi="PT Astra Serif"/>
          <w:sz w:val="28"/>
          <w:szCs w:val="28"/>
        </w:rPr>
      </w:pPr>
    </w:p>
    <w:p w:rsidR="007F783B" w:rsidRPr="00A137B2" w:rsidRDefault="0065758B" w:rsidP="0065758B">
      <w:pPr>
        <w:pStyle w:val="a3"/>
        <w:shd w:val="clear" w:color="auto" w:fill="FFFFFF"/>
        <w:spacing w:before="0" w:beforeAutospacing="0" w:after="0" w:afterAutospacing="0"/>
        <w:ind w:right="16"/>
        <w:jc w:val="center"/>
        <w:rPr>
          <w:rFonts w:ascii="PT Astra Serif" w:hAnsi="PT Astra Serif"/>
          <w:b/>
          <w:sz w:val="28"/>
          <w:szCs w:val="28"/>
        </w:rPr>
      </w:pPr>
      <w:r w:rsidRPr="00A137B2">
        <w:rPr>
          <w:rFonts w:ascii="PT Astra Serif" w:hAnsi="PT Astra Serif"/>
          <w:b/>
          <w:sz w:val="28"/>
          <w:szCs w:val="28"/>
        </w:rPr>
        <w:t>Программа профилактики рисков</w:t>
      </w:r>
    </w:p>
    <w:p w:rsidR="0065758B" w:rsidRPr="00A137B2" w:rsidRDefault="0065758B" w:rsidP="0065758B">
      <w:pPr>
        <w:pStyle w:val="a3"/>
        <w:shd w:val="clear" w:color="auto" w:fill="FFFFFF"/>
        <w:spacing w:before="0" w:beforeAutospacing="0" w:after="0" w:afterAutospacing="0"/>
        <w:ind w:right="16"/>
        <w:jc w:val="center"/>
        <w:rPr>
          <w:rFonts w:ascii="PT Astra Serif" w:hAnsi="PT Astra Serif"/>
          <w:b/>
          <w:sz w:val="28"/>
          <w:szCs w:val="28"/>
        </w:rPr>
      </w:pPr>
      <w:r w:rsidRPr="00A137B2">
        <w:rPr>
          <w:rFonts w:ascii="PT Astra Serif" w:hAnsi="PT Astra Serif"/>
          <w:b/>
          <w:sz w:val="28"/>
          <w:szCs w:val="28"/>
        </w:rPr>
        <w:t xml:space="preserve">причинения вреда (ущерба) охраняемым законом ценностям </w:t>
      </w:r>
    </w:p>
    <w:p w:rsidR="00A137B2" w:rsidRPr="00A137B2" w:rsidRDefault="0065758B" w:rsidP="00A137B2">
      <w:pPr>
        <w:spacing w:after="0" w:line="240" w:lineRule="auto"/>
        <w:ind w:left="851" w:right="1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B2">
        <w:rPr>
          <w:rFonts w:ascii="PT Astra Serif" w:hAnsi="PT Astra Serif"/>
          <w:b/>
          <w:sz w:val="28"/>
          <w:szCs w:val="28"/>
        </w:rPr>
        <w:t xml:space="preserve">на 2022 год при осуществлении регионального государственного </w:t>
      </w:r>
      <w:r w:rsidRPr="00A137B2">
        <w:rPr>
          <w:rFonts w:ascii="PT Astra Serif" w:hAnsi="PT Astra Serif"/>
          <w:b/>
          <w:bCs/>
          <w:sz w:val="28"/>
          <w:szCs w:val="28"/>
          <w:lang w:bidi="he-IL"/>
        </w:rPr>
        <w:t>контроля (надзора) в области долевого строительства многоквартирных домов и (или) иных объектов недвижимости</w:t>
      </w:r>
      <w:r w:rsidR="00A137B2" w:rsidRPr="00A137B2">
        <w:rPr>
          <w:rFonts w:ascii="PT Astra Serif" w:hAnsi="PT Astra Serif"/>
          <w:b/>
          <w:bCs/>
          <w:sz w:val="28"/>
          <w:szCs w:val="28"/>
          <w:lang w:bidi="he-IL"/>
        </w:rPr>
        <w:t>,</w:t>
      </w:r>
      <w:r w:rsidRPr="0065758B">
        <w:rPr>
          <w:rFonts w:ascii="PT Astra Serif" w:hAnsi="PT Astra Serif"/>
          <w:sz w:val="28"/>
          <w:szCs w:val="28"/>
        </w:rPr>
        <w:t xml:space="preserve"> </w:t>
      </w:r>
      <w:r w:rsidR="00A137B2" w:rsidRPr="00A137B2">
        <w:rPr>
          <w:rFonts w:ascii="Times New Roman" w:hAnsi="Times New Roman" w:cs="Times New Roman"/>
          <w:b/>
          <w:sz w:val="28"/>
          <w:szCs w:val="28"/>
        </w:rPr>
        <w:t>а также</w:t>
      </w:r>
      <w:r w:rsidR="00A137B2" w:rsidRPr="00A137B2">
        <w:rPr>
          <w:b/>
        </w:rPr>
        <w:t xml:space="preserve"> </w:t>
      </w:r>
      <w:r w:rsidR="00A137B2" w:rsidRPr="00A137B2">
        <w:rPr>
          <w:rFonts w:ascii="Times New Roman" w:hAnsi="Times New Roman" w:cs="Times New Roman"/>
          <w:b/>
          <w:sz w:val="28"/>
          <w:szCs w:val="28"/>
        </w:rPr>
        <w:t>региональном государственном</w:t>
      </w:r>
      <w:r w:rsidR="00A137B2" w:rsidRPr="00A137B2">
        <w:rPr>
          <w:b/>
        </w:rPr>
        <w:t xml:space="preserve"> </w:t>
      </w:r>
      <w:proofErr w:type="gramStart"/>
      <w:r w:rsidR="00A137B2" w:rsidRPr="00A137B2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="00A137B2" w:rsidRPr="00A137B2">
        <w:rPr>
          <w:rFonts w:ascii="Times New Roman" w:hAnsi="Times New Roman" w:cs="Times New Roman"/>
          <w:b/>
          <w:sz w:val="28"/>
          <w:szCs w:val="28"/>
        </w:rPr>
        <w:t xml:space="preserve"> деятельностью жилищно-строительных кооперативов, связанной со строительством многоквартирных домов</w:t>
      </w:r>
    </w:p>
    <w:p w:rsidR="00A137B2" w:rsidRPr="00A137B2" w:rsidRDefault="00A137B2" w:rsidP="00A137B2">
      <w:pPr>
        <w:spacing w:after="0" w:line="240" w:lineRule="auto"/>
        <w:ind w:left="851" w:right="1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B2">
        <w:rPr>
          <w:rFonts w:ascii="Times New Roman" w:hAnsi="Times New Roman" w:cs="Times New Roman"/>
          <w:b/>
          <w:sz w:val="28"/>
          <w:szCs w:val="28"/>
        </w:rPr>
        <w:t xml:space="preserve"> на территории Кемеровской области - Кузбасса</w:t>
      </w:r>
    </w:p>
    <w:p w:rsidR="0065758B" w:rsidRPr="0065758B" w:rsidRDefault="0065758B" w:rsidP="0065758B">
      <w:pPr>
        <w:pStyle w:val="a3"/>
        <w:shd w:val="clear" w:color="auto" w:fill="FFFFFF"/>
        <w:spacing w:before="0" w:beforeAutospacing="0" w:after="0" w:afterAutospacing="0"/>
        <w:ind w:right="16"/>
        <w:jc w:val="center"/>
        <w:rPr>
          <w:rFonts w:ascii="PT Astra Serif" w:hAnsi="PT Astra Serif"/>
          <w:bCs/>
          <w:sz w:val="28"/>
          <w:szCs w:val="28"/>
          <w:lang w:bidi="he-IL"/>
        </w:rPr>
      </w:pPr>
    </w:p>
    <w:p w:rsidR="007F783B" w:rsidRDefault="007F783B" w:rsidP="007F78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E151D">
        <w:rPr>
          <w:rFonts w:ascii="PT Astra Serif" w:hAnsi="PT Astra Serif"/>
          <w:b/>
          <w:bCs/>
          <w:color w:val="000000"/>
          <w:sz w:val="28"/>
          <w:szCs w:val="28"/>
        </w:rPr>
        <w:t>Общие положения</w:t>
      </w:r>
    </w:p>
    <w:p w:rsidR="00826340" w:rsidRPr="00A137B2" w:rsidRDefault="00826340" w:rsidP="00A137B2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26340" w:rsidRPr="0065758B" w:rsidRDefault="00826340" w:rsidP="00A137B2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A137B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5758B">
        <w:rPr>
          <w:rFonts w:ascii="PT Astra Serif" w:hAnsi="PT Astra Serif"/>
          <w:sz w:val="28"/>
          <w:szCs w:val="28"/>
        </w:rPr>
        <w:t>Настоящая Программа предусма</w:t>
      </w:r>
      <w:r w:rsidR="007259C6">
        <w:rPr>
          <w:rFonts w:ascii="PT Astra Serif" w:hAnsi="PT Astra Serif"/>
          <w:sz w:val="28"/>
          <w:szCs w:val="28"/>
        </w:rPr>
        <w:t>тривает комплекс мероприятий по </w:t>
      </w:r>
      <w:r w:rsidRPr="0065758B">
        <w:rPr>
          <w:rFonts w:ascii="PT Astra Serif" w:hAnsi="PT Astra Serif"/>
          <w:sz w:val="28"/>
          <w:szCs w:val="28"/>
        </w:rPr>
        <w:t>профилактике нарушений обязательных требований при 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недвижимости,</w:t>
      </w:r>
      <w:r w:rsidR="00F217ED">
        <w:rPr>
          <w:rFonts w:ascii="PT Astra Serif" w:hAnsi="PT Astra Serif"/>
          <w:sz w:val="28"/>
          <w:szCs w:val="28"/>
        </w:rPr>
        <w:t xml:space="preserve"> </w:t>
      </w:r>
      <w:r w:rsidR="00A137B2" w:rsidRPr="00A137B2">
        <w:rPr>
          <w:rFonts w:ascii="PT Astra Serif" w:hAnsi="PT Astra Serif"/>
          <w:sz w:val="28"/>
          <w:szCs w:val="28"/>
        </w:rPr>
        <w:t>а также регионально</w:t>
      </w:r>
      <w:r w:rsidR="00A137B2">
        <w:rPr>
          <w:rFonts w:ascii="PT Astra Serif" w:hAnsi="PT Astra Serif"/>
          <w:sz w:val="28"/>
          <w:szCs w:val="28"/>
        </w:rPr>
        <w:t>го</w:t>
      </w:r>
      <w:r w:rsidR="00A137B2" w:rsidRPr="00A137B2">
        <w:rPr>
          <w:rFonts w:ascii="PT Astra Serif" w:hAnsi="PT Astra Serif"/>
          <w:sz w:val="28"/>
          <w:szCs w:val="28"/>
        </w:rPr>
        <w:t xml:space="preserve"> государственно</w:t>
      </w:r>
      <w:r w:rsidR="00A137B2">
        <w:rPr>
          <w:rFonts w:ascii="PT Astra Serif" w:hAnsi="PT Astra Serif"/>
          <w:sz w:val="28"/>
          <w:szCs w:val="28"/>
        </w:rPr>
        <w:t>го</w:t>
      </w:r>
      <w:r w:rsidR="00A137B2" w:rsidRPr="00A137B2">
        <w:rPr>
          <w:rFonts w:ascii="PT Astra Serif" w:hAnsi="PT Astra Serif"/>
          <w:sz w:val="28"/>
          <w:szCs w:val="28"/>
        </w:rPr>
        <w:t xml:space="preserve"> контрол</w:t>
      </w:r>
      <w:r w:rsidR="00A137B2">
        <w:rPr>
          <w:rFonts w:ascii="PT Astra Serif" w:hAnsi="PT Astra Serif"/>
          <w:sz w:val="28"/>
          <w:szCs w:val="28"/>
        </w:rPr>
        <w:t>я</w:t>
      </w:r>
      <w:r w:rsidR="00A137B2" w:rsidRPr="00A137B2">
        <w:rPr>
          <w:rFonts w:ascii="PT Astra Serif" w:hAnsi="PT Astra Serif"/>
          <w:sz w:val="28"/>
          <w:szCs w:val="28"/>
        </w:rPr>
        <w:t xml:space="preserve"> за деятельностью жилищно-строительных кооперативов, связанной со строительством многоквартирных домов</w:t>
      </w:r>
      <w:r w:rsidRPr="0065758B">
        <w:rPr>
          <w:rFonts w:ascii="PT Astra Serif" w:hAnsi="PT Astra Serif"/>
          <w:sz w:val="28"/>
          <w:szCs w:val="28"/>
        </w:rPr>
        <w:t xml:space="preserve"> на территории </w:t>
      </w:r>
      <w:r w:rsidR="00F217ED">
        <w:rPr>
          <w:rFonts w:ascii="PT Astra Serif" w:hAnsi="PT Astra Serif"/>
          <w:sz w:val="28"/>
          <w:szCs w:val="28"/>
        </w:rPr>
        <w:t>Кемеровской области - Кузбасса</w:t>
      </w:r>
      <w:r w:rsidR="005E5F26">
        <w:rPr>
          <w:rFonts w:ascii="PT Astra Serif" w:hAnsi="PT Astra Serif"/>
          <w:sz w:val="28"/>
          <w:szCs w:val="28"/>
        </w:rPr>
        <w:t xml:space="preserve"> </w:t>
      </w:r>
      <w:r w:rsidR="005E5F26" w:rsidRPr="0065758B">
        <w:rPr>
          <w:rFonts w:ascii="PT Astra Serif" w:hAnsi="PT Astra Serif"/>
          <w:sz w:val="28"/>
          <w:szCs w:val="28"/>
        </w:rPr>
        <w:t>(далее – региональный г</w:t>
      </w:r>
      <w:r w:rsidR="005E5F26">
        <w:rPr>
          <w:rFonts w:ascii="PT Astra Serif" w:hAnsi="PT Astra Serif"/>
          <w:sz w:val="28"/>
          <w:szCs w:val="28"/>
        </w:rPr>
        <w:t>осударственный контроль (надзор</w:t>
      </w:r>
      <w:r w:rsidR="00A137B2">
        <w:rPr>
          <w:rFonts w:ascii="PT Astra Serif" w:hAnsi="PT Astra Serif"/>
          <w:sz w:val="28"/>
          <w:szCs w:val="28"/>
        </w:rPr>
        <w:t>)</w:t>
      </w:r>
      <w:r w:rsidR="005E5F26" w:rsidRPr="0065758B">
        <w:rPr>
          <w:rFonts w:ascii="PT Astra Serif" w:hAnsi="PT Astra Serif"/>
          <w:sz w:val="28"/>
          <w:szCs w:val="28"/>
        </w:rPr>
        <w:t>)</w:t>
      </w:r>
      <w:r w:rsidRPr="0065758B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826340" w:rsidRPr="0065758B" w:rsidRDefault="00826340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>Региональный государственный ко</w:t>
      </w:r>
      <w:r w:rsidR="0065758B">
        <w:rPr>
          <w:rFonts w:ascii="PT Astra Serif" w:hAnsi="PT Astra Serif"/>
          <w:sz w:val="28"/>
          <w:szCs w:val="28"/>
        </w:rPr>
        <w:t xml:space="preserve">нтроль (надзор) осуществляется </w:t>
      </w:r>
      <w:r w:rsidR="00F217ED">
        <w:rPr>
          <w:rFonts w:ascii="PT Astra Serif" w:hAnsi="PT Astra Serif"/>
          <w:sz w:val="28"/>
          <w:szCs w:val="28"/>
        </w:rPr>
        <w:t>инспекцией государственного строительного надзора Кузбасса (</w:t>
      </w:r>
      <w:r w:rsidRPr="0065758B">
        <w:rPr>
          <w:rFonts w:ascii="PT Astra Serif" w:hAnsi="PT Astra Serif"/>
          <w:sz w:val="28"/>
          <w:szCs w:val="28"/>
        </w:rPr>
        <w:t xml:space="preserve">далее – </w:t>
      </w:r>
      <w:r w:rsidR="00F217ED">
        <w:rPr>
          <w:rFonts w:ascii="PT Astra Serif" w:hAnsi="PT Astra Serif"/>
          <w:sz w:val="28"/>
          <w:szCs w:val="28"/>
        </w:rPr>
        <w:t>Инспекция, контролирующий орган</w:t>
      </w:r>
      <w:r w:rsidRPr="0065758B">
        <w:rPr>
          <w:rFonts w:ascii="PT Astra Serif" w:hAnsi="PT Astra Serif"/>
          <w:sz w:val="28"/>
          <w:szCs w:val="28"/>
        </w:rPr>
        <w:t xml:space="preserve">). </w:t>
      </w:r>
    </w:p>
    <w:p w:rsidR="00826340" w:rsidRPr="0065758B" w:rsidRDefault="00826340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b/>
          <w:bCs/>
          <w:sz w:val="28"/>
          <w:szCs w:val="28"/>
        </w:rPr>
        <w:t xml:space="preserve">Раздел 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826340" w:rsidRPr="0065758B" w:rsidRDefault="00826340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 xml:space="preserve">На территории </w:t>
      </w:r>
      <w:r w:rsidR="00F217ED">
        <w:rPr>
          <w:rFonts w:ascii="PT Astra Serif" w:hAnsi="PT Astra Serif"/>
          <w:sz w:val="28"/>
          <w:szCs w:val="28"/>
        </w:rPr>
        <w:t>Кузбасса</w:t>
      </w:r>
      <w:r w:rsidR="0065758B">
        <w:rPr>
          <w:rFonts w:ascii="PT Astra Serif" w:hAnsi="PT Astra Serif"/>
          <w:sz w:val="28"/>
          <w:szCs w:val="28"/>
        </w:rPr>
        <w:t xml:space="preserve"> </w:t>
      </w:r>
      <w:r w:rsidR="00551A25">
        <w:rPr>
          <w:rFonts w:ascii="PT Astra Serif" w:hAnsi="PT Astra Serif"/>
          <w:sz w:val="28"/>
          <w:szCs w:val="28"/>
        </w:rPr>
        <w:t xml:space="preserve">1 </w:t>
      </w:r>
      <w:proofErr w:type="spellStart"/>
      <w:r w:rsidR="00551A25">
        <w:rPr>
          <w:rFonts w:ascii="PT Astra Serif" w:hAnsi="PT Astra Serif"/>
          <w:sz w:val="28"/>
          <w:szCs w:val="28"/>
        </w:rPr>
        <w:t>жилищно</w:t>
      </w:r>
      <w:proofErr w:type="spellEnd"/>
      <w:r w:rsidR="00551A25">
        <w:rPr>
          <w:rFonts w:ascii="PT Astra Serif" w:hAnsi="PT Astra Serif"/>
          <w:sz w:val="28"/>
          <w:szCs w:val="28"/>
        </w:rPr>
        <w:t xml:space="preserve">–строительный кооператив и </w:t>
      </w:r>
      <w:r w:rsidR="00D65C08">
        <w:rPr>
          <w:rFonts w:ascii="PT Astra Serif" w:hAnsi="PT Astra Serif"/>
          <w:sz w:val="28"/>
          <w:szCs w:val="28"/>
        </w:rPr>
        <w:t>2</w:t>
      </w:r>
      <w:r w:rsidR="00F217ED">
        <w:rPr>
          <w:rFonts w:ascii="PT Astra Serif" w:hAnsi="PT Astra Serif"/>
          <w:sz w:val="28"/>
          <w:szCs w:val="28"/>
        </w:rPr>
        <w:t>9</w:t>
      </w:r>
      <w:r w:rsidRPr="0065758B">
        <w:rPr>
          <w:rFonts w:ascii="PT Astra Serif" w:hAnsi="PT Astra Serif"/>
          <w:sz w:val="28"/>
          <w:szCs w:val="28"/>
        </w:rPr>
        <w:t xml:space="preserve"> застройщиков осуществляют деятельность, связанную с привлечением денежных средств участников долевого строительства. Указанными застройщиками осуществляется долевое строительство </w:t>
      </w:r>
      <w:r w:rsidR="00D65C08">
        <w:rPr>
          <w:rFonts w:ascii="PT Astra Serif" w:hAnsi="PT Astra Serif"/>
          <w:sz w:val="28"/>
          <w:szCs w:val="28"/>
        </w:rPr>
        <w:t>6</w:t>
      </w:r>
      <w:r w:rsidR="00551A25">
        <w:rPr>
          <w:rFonts w:ascii="PT Astra Serif" w:hAnsi="PT Astra Serif"/>
          <w:sz w:val="28"/>
          <w:szCs w:val="28"/>
        </w:rPr>
        <w:t>7</w:t>
      </w:r>
      <w:r w:rsidRPr="0065758B">
        <w:rPr>
          <w:rFonts w:ascii="PT Astra Serif" w:hAnsi="PT Astra Serif"/>
          <w:sz w:val="28"/>
          <w:szCs w:val="28"/>
        </w:rPr>
        <w:t xml:space="preserve"> многоквартирных жилых домов</w:t>
      </w:r>
      <w:r w:rsidR="00551A25">
        <w:rPr>
          <w:rFonts w:ascii="PT Astra Serif" w:hAnsi="PT Astra Serif"/>
          <w:sz w:val="28"/>
          <w:szCs w:val="28"/>
        </w:rPr>
        <w:t xml:space="preserve">. </w:t>
      </w:r>
    </w:p>
    <w:p w:rsidR="00551A25" w:rsidRPr="00CB6CA0" w:rsidRDefault="00551A25" w:rsidP="00551A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6CA0">
        <w:rPr>
          <w:rFonts w:ascii="Times New Roman" w:hAnsi="Times New Roman" w:cs="Times New Roman"/>
          <w:sz w:val="28"/>
          <w:szCs w:val="28"/>
        </w:rPr>
        <w:t>Предметом регионального государственного контроля (надзора) является  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6CA0">
        <w:rPr>
          <w:rFonts w:ascii="Times New Roman" w:hAnsi="Times New Roman" w:cs="Times New Roman"/>
          <w:sz w:val="28"/>
          <w:szCs w:val="28"/>
        </w:rPr>
        <w:t xml:space="preserve"> контролируемыми лицами 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обязательных требований, установленных Федеральном законом № 214-ФЗ и принятыми в соответствии с ним иными нормативными правовыми актами Российской Федерации и 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lastRenderedPageBreak/>
        <w:t>обязательных требований, установленных частью 3 статьи 110 Жилищного кодекса Российской Федерации, за исключением последующего содержания многоквартирного дома, и статьей 123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>1 Жилищного кодекса Российской Федерации (далее – обязательные требования в области долевого строительства и</w:t>
      </w:r>
      <w:proofErr w:type="gramEnd"/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деятельности жилищно-строительного кооператива), а также контроля над исполнением решений, принимаемых по результатам контрольных (надзорных) мероприятий.</w:t>
      </w:r>
    </w:p>
    <w:p w:rsidR="00142796" w:rsidRDefault="00D81465" w:rsidP="0014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Региональный г</w:t>
      </w:r>
      <w:r w:rsidR="00142796">
        <w:rPr>
          <w:rFonts w:ascii="PT Astra Serif" w:hAnsi="PT Astra Serif" w:cs="PT Astra Serif"/>
          <w:sz w:val="28"/>
          <w:szCs w:val="28"/>
        </w:rPr>
        <w:t>осударственный контроль (надзор) осуществляется посредством:</w:t>
      </w:r>
    </w:p>
    <w:p w:rsidR="00142796" w:rsidRDefault="00142796" w:rsidP="0014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828AD">
        <w:rPr>
          <w:rFonts w:ascii="PT Astra Serif" w:hAnsi="PT Astra Serif" w:cs="PT Astra Serif"/>
          <w:sz w:val="28"/>
          <w:szCs w:val="28"/>
        </w:rPr>
        <w:t xml:space="preserve">а) проведения внеплановых проверок выполнения лицами, привлекающими денежные средства участников долевого строительства для строительства (создания) многоквартирных домов и (или) иных объектов недвижимости, в том числе застройщиками, в соответствии с </w:t>
      </w:r>
      <w:r w:rsidR="00CD2ACE" w:rsidRPr="00C828AD">
        <w:rPr>
          <w:rFonts w:ascii="PT Astra Serif" w:hAnsi="PT Astra Serif" w:cs="PT Astra Serif"/>
          <w:sz w:val="28"/>
          <w:szCs w:val="28"/>
        </w:rPr>
        <w:t>Федеральным законом № 214-ФЗ</w:t>
      </w:r>
      <w:r w:rsidRPr="00C828AD">
        <w:rPr>
          <w:rFonts w:ascii="PT Astra Serif" w:hAnsi="PT Astra Serif" w:cs="PT Astra Serif"/>
          <w:sz w:val="28"/>
          <w:szCs w:val="28"/>
        </w:rPr>
        <w:t xml:space="preserve"> (далее соответственно - лица, привлекающие денежные средства участников долевого строительства, застройщики), обязательных требований, установленных Федеральным </w:t>
      </w:r>
      <w:hyperlink r:id="rId7" w:history="1">
        <w:r w:rsidRPr="00C828AD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C828AD">
        <w:rPr>
          <w:rFonts w:ascii="PT Astra Serif" w:hAnsi="PT Astra Serif" w:cs="PT Astra Serif"/>
          <w:sz w:val="28"/>
          <w:szCs w:val="28"/>
        </w:rPr>
        <w:t xml:space="preserve"> </w:t>
      </w:r>
      <w:r w:rsidR="0073775B" w:rsidRPr="00C828AD">
        <w:rPr>
          <w:rFonts w:ascii="PT Astra Serif" w:hAnsi="PT Astra Serif" w:cs="PT Astra Serif"/>
          <w:sz w:val="28"/>
          <w:szCs w:val="28"/>
        </w:rPr>
        <w:t xml:space="preserve"> № 214-ФЗ </w:t>
      </w:r>
      <w:r w:rsidRPr="00C828AD">
        <w:rPr>
          <w:rFonts w:ascii="PT Astra Serif" w:hAnsi="PT Astra Serif" w:cs="PT Astra Serif"/>
          <w:sz w:val="28"/>
          <w:szCs w:val="28"/>
        </w:rPr>
        <w:t>и принятыми в соответствии с ним нормативными правовыми актами Российской Федерации (далее</w:t>
      </w:r>
      <w:proofErr w:type="gramEnd"/>
      <w:r w:rsidRPr="00C828AD">
        <w:rPr>
          <w:rFonts w:ascii="PT Astra Serif" w:hAnsi="PT Astra Serif" w:cs="PT Astra Serif"/>
          <w:sz w:val="28"/>
          <w:szCs w:val="28"/>
        </w:rPr>
        <w:t xml:space="preserve"> - законодательство об участии в долевом строительстве многоквартирных домов и (или) иных объектов недвижимости);</w:t>
      </w:r>
    </w:p>
    <w:p w:rsidR="00142796" w:rsidRDefault="00142796" w:rsidP="0014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проведения мероприятий по профилактике нарушений обязательных требований, установленных законодательством об участии в долевом строительстве многоквартирных домов и (или) иных объектов недвижимости, лицами, привлекающими денежные средства участников долевого строительства;</w:t>
      </w:r>
    </w:p>
    <w:p w:rsidR="00142796" w:rsidRDefault="00142796" w:rsidP="0014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проведения мероприятий по контролю без взаимодействия с застройщиками;</w:t>
      </w:r>
    </w:p>
    <w:p w:rsidR="00142796" w:rsidRDefault="00142796" w:rsidP="0014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принятия предусмотренных законодательством Российской Федерации мер по пресечению и (или) устранению последствий выявленных нарушений лицами, привлекающими денежные средства участников долевого строительства.</w:t>
      </w:r>
    </w:p>
    <w:p w:rsidR="00826340" w:rsidRPr="0065758B" w:rsidRDefault="00826340" w:rsidP="00CD2AC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 xml:space="preserve">При осуществлении регионального государственного контроля (надзора) </w:t>
      </w:r>
      <w:r w:rsidR="00CD2ACE">
        <w:rPr>
          <w:rFonts w:ascii="PT Astra Serif" w:hAnsi="PT Astra Serif"/>
          <w:sz w:val="28"/>
          <w:szCs w:val="28"/>
        </w:rPr>
        <w:t xml:space="preserve">контролирующий орган вправе </w:t>
      </w:r>
      <w:r w:rsidRPr="0065758B">
        <w:rPr>
          <w:rFonts w:ascii="PT Astra Serif" w:hAnsi="PT Astra Serif"/>
          <w:sz w:val="28"/>
          <w:szCs w:val="28"/>
        </w:rPr>
        <w:t xml:space="preserve">обращаться в суд с заявлением о </w:t>
      </w:r>
      <w:proofErr w:type="gramStart"/>
      <w:r w:rsidRPr="0065758B">
        <w:rPr>
          <w:rFonts w:ascii="PT Astra Serif" w:hAnsi="PT Astra Serif"/>
          <w:sz w:val="28"/>
          <w:szCs w:val="28"/>
        </w:rPr>
        <w:t>приостановлении</w:t>
      </w:r>
      <w:proofErr w:type="gramEnd"/>
      <w:r w:rsidRPr="0065758B">
        <w:rPr>
          <w:rFonts w:ascii="PT Astra Serif" w:hAnsi="PT Astra Serif"/>
          <w:sz w:val="28"/>
          <w:szCs w:val="28"/>
        </w:rPr>
        <w:t xml:space="preserve"> деятельности, связанной с привлечением денежных средств участников долевого строительства, в случаях, предусмотренных Федеральным законом № 214-ФЗ</w:t>
      </w:r>
      <w:r w:rsidR="00CD2ACE">
        <w:rPr>
          <w:rFonts w:ascii="PT Astra Serif" w:hAnsi="PT Astra Serif"/>
          <w:sz w:val="28"/>
          <w:szCs w:val="28"/>
        </w:rPr>
        <w:t>.</w:t>
      </w:r>
      <w:r w:rsidRPr="0065758B">
        <w:rPr>
          <w:rFonts w:ascii="PT Astra Serif" w:hAnsi="PT Astra Serif"/>
          <w:sz w:val="28"/>
          <w:szCs w:val="28"/>
        </w:rPr>
        <w:t xml:space="preserve"> </w:t>
      </w:r>
    </w:p>
    <w:p w:rsidR="00826340" w:rsidRPr="0065758B" w:rsidRDefault="00826340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 xml:space="preserve">В соответствии с пунктом 3 статьи 23.5 Федерального закона № 214-ФЗ при осуществлении регионального государственного контроля (надзора) плановые контрольные (надзорные) мероприятия не проводятся. </w:t>
      </w:r>
    </w:p>
    <w:p w:rsidR="0092018F" w:rsidRPr="009043C0" w:rsidRDefault="00826340" w:rsidP="0065758B">
      <w:pPr>
        <w:pStyle w:val="Default"/>
        <w:ind w:firstLine="709"/>
        <w:jc w:val="both"/>
        <w:rPr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>В целях принятия мер, направленных на предотвращение появления «обманутых» дольщиков, при осуществлении регионального государственн</w:t>
      </w:r>
      <w:r w:rsidR="009043C0">
        <w:rPr>
          <w:rFonts w:ascii="PT Astra Serif" w:hAnsi="PT Astra Serif"/>
          <w:sz w:val="28"/>
          <w:szCs w:val="28"/>
        </w:rPr>
        <w:t xml:space="preserve">ого контроля (надзора) </w:t>
      </w:r>
      <w:r w:rsidRPr="009043C0">
        <w:rPr>
          <w:sz w:val="28"/>
          <w:szCs w:val="28"/>
        </w:rPr>
        <w:t>проведен</w:t>
      </w:r>
      <w:r w:rsidR="00CD2ACE" w:rsidRPr="009043C0">
        <w:rPr>
          <w:sz w:val="28"/>
          <w:szCs w:val="28"/>
        </w:rPr>
        <w:t>о</w:t>
      </w:r>
      <w:r w:rsidRPr="009043C0">
        <w:rPr>
          <w:sz w:val="28"/>
          <w:szCs w:val="28"/>
        </w:rPr>
        <w:t xml:space="preserve"> </w:t>
      </w:r>
      <w:r w:rsidR="00C828AD" w:rsidRPr="009043C0">
        <w:rPr>
          <w:sz w:val="28"/>
          <w:szCs w:val="28"/>
        </w:rPr>
        <w:t>20</w:t>
      </w:r>
      <w:r w:rsidRPr="009043C0">
        <w:rPr>
          <w:sz w:val="28"/>
          <w:szCs w:val="28"/>
        </w:rPr>
        <w:t xml:space="preserve"> документарн</w:t>
      </w:r>
      <w:r w:rsidR="00CD2ACE" w:rsidRPr="009043C0">
        <w:rPr>
          <w:sz w:val="28"/>
          <w:szCs w:val="28"/>
        </w:rPr>
        <w:t>ых и</w:t>
      </w:r>
      <w:r w:rsidR="0092018F" w:rsidRPr="009043C0">
        <w:rPr>
          <w:sz w:val="28"/>
          <w:szCs w:val="28"/>
        </w:rPr>
        <w:t xml:space="preserve"> </w:t>
      </w:r>
      <w:r w:rsidR="00C828AD" w:rsidRPr="009043C0">
        <w:rPr>
          <w:sz w:val="28"/>
          <w:szCs w:val="28"/>
        </w:rPr>
        <w:t>12</w:t>
      </w:r>
      <w:r w:rsidR="0092018F" w:rsidRPr="009043C0">
        <w:rPr>
          <w:sz w:val="28"/>
          <w:szCs w:val="28"/>
        </w:rPr>
        <w:t xml:space="preserve"> </w:t>
      </w:r>
      <w:r w:rsidRPr="009043C0">
        <w:rPr>
          <w:sz w:val="28"/>
          <w:szCs w:val="28"/>
        </w:rPr>
        <w:t>контрольн</w:t>
      </w:r>
      <w:r w:rsidR="0092018F" w:rsidRPr="009043C0">
        <w:rPr>
          <w:sz w:val="28"/>
          <w:szCs w:val="28"/>
        </w:rPr>
        <w:t>ых</w:t>
      </w:r>
      <w:r w:rsidRPr="009043C0">
        <w:rPr>
          <w:sz w:val="28"/>
          <w:szCs w:val="28"/>
        </w:rPr>
        <w:t xml:space="preserve"> (надзорных) мероприятий </w:t>
      </w:r>
      <w:r w:rsidR="0092018F" w:rsidRPr="009043C0">
        <w:rPr>
          <w:sz w:val="28"/>
          <w:szCs w:val="28"/>
        </w:rPr>
        <w:t xml:space="preserve">без взаимодействия с застройщиками </w:t>
      </w:r>
      <w:r w:rsidR="005610E0" w:rsidRPr="009043C0">
        <w:rPr>
          <w:sz w:val="28"/>
          <w:szCs w:val="28"/>
        </w:rPr>
        <w:t xml:space="preserve">в ходе которых </w:t>
      </w:r>
      <w:r w:rsidR="00C828AD" w:rsidRPr="009043C0">
        <w:rPr>
          <w:sz w:val="28"/>
          <w:szCs w:val="28"/>
        </w:rPr>
        <w:t xml:space="preserve">проведен анализ 181 </w:t>
      </w:r>
      <w:r w:rsidR="0092018F" w:rsidRPr="009043C0">
        <w:rPr>
          <w:sz w:val="28"/>
          <w:szCs w:val="28"/>
        </w:rPr>
        <w:t>ежеквартальной отчетности застройщиков</w:t>
      </w:r>
      <w:r w:rsidR="00C828AD" w:rsidRPr="009043C0">
        <w:rPr>
          <w:sz w:val="28"/>
          <w:szCs w:val="28"/>
        </w:rPr>
        <w:t>, а также мониторинг з</w:t>
      </w:r>
      <w:r w:rsidR="0092018F" w:rsidRPr="009043C0">
        <w:rPr>
          <w:sz w:val="28"/>
          <w:szCs w:val="28"/>
        </w:rPr>
        <w:t xml:space="preserve">а соблюдением застройщиками обязательных требований законодательства об </w:t>
      </w:r>
      <w:r w:rsidR="0092018F" w:rsidRPr="009043C0">
        <w:rPr>
          <w:sz w:val="28"/>
          <w:szCs w:val="28"/>
        </w:rPr>
        <w:lastRenderedPageBreak/>
        <w:t>участии в долевом строительстве многоквартирных домов и (или) иных объектов недвижимости к составу, порядку, способам, срокам и периодичности размещения информации в единой информационной системе жилищного строительства в информационно-телекоммуникационной сети «Интернет»</w:t>
      </w:r>
      <w:r w:rsidRPr="009043C0">
        <w:rPr>
          <w:sz w:val="28"/>
          <w:szCs w:val="28"/>
        </w:rPr>
        <w:t xml:space="preserve">. </w:t>
      </w:r>
    </w:p>
    <w:p w:rsidR="00826340" w:rsidRPr="009043C0" w:rsidRDefault="00826340" w:rsidP="0065758B">
      <w:pPr>
        <w:pStyle w:val="Default"/>
        <w:ind w:firstLine="709"/>
        <w:jc w:val="both"/>
        <w:rPr>
          <w:sz w:val="28"/>
          <w:szCs w:val="28"/>
        </w:rPr>
      </w:pPr>
      <w:r w:rsidRPr="009043C0">
        <w:rPr>
          <w:sz w:val="28"/>
          <w:szCs w:val="28"/>
        </w:rPr>
        <w:t>По результатам проведенных контрольных (надзорных) мероприятий</w:t>
      </w:r>
      <w:r w:rsidR="0092018F" w:rsidRPr="009043C0">
        <w:rPr>
          <w:sz w:val="28"/>
          <w:szCs w:val="28"/>
        </w:rPr>
        <w:t xml:space="preserve"> в 2021 году</w:t>
      </w:r>
      <w:r w:rsidR="00C517D6" w:rsidRPr="009043C0">
        <w:rPr>
          <w:sz w:val="28"/>
          <w:szCs w:val="28"/>
        </w:rPr>
        <w:t>:</w:t>
      </w:r>
    </w:p>
    <w:p w:rsidR="006734EC" w:rsidRPr="009043C0" w:rsidRDefault="006734EC" w:rsidP="0065758B">
      <w:pPr>
        <w:pStyle w:val="Default"/>
        <w:ind w:firstLine="709"/>
        <w:jc w:val="both"/>
        <w:rPr>
          <w:sz w:val="28"/>
          <w:szCs w:val="28"/>
        </w:rPr>
      </w:pPr>
      <w:r w:rsidRPr="009043C0">
        <w:rPr>
          <w:sz w:val="28"/>
          <w:szCs w:val="28"/>
        </w:rPr>
        <w:t xml:space="preserve">- выдано </w:t>
      </w:r>
      <w:r w:rsidR="009043C0" w:rsidRPr="009043C0">
        <w:rPr>
          <w:sz w:val="28"/>
          <w:szCs w:val="28"/>
        </w:rPr>
        <w:t>1</w:t>
      </w:r>
      <w:r w:rsidRPr="009043C0">
        <w:rPr>
          <w:sz w:val="28"/>
          <w:szCs w:val="28"/>
        </w:rPr>
        <w:t>8 предписаний об устранении выявленных нарушений;</w:t>
      </w:r>
    </w:p>
    <w:p w:rsidR="00826340" w:rsidRPr="009043C0" w:rsidRDefault="006734EC" w:rsidP="0065758B">
      <w:pPr>
        <w:pStyle w:val="Default"/>
        <w:ind w:firstLine="709"/>
        <w:jc w:val="both"/>
        <w:rPr>
          <w:sz w:val="28"/>
          <w:szCs w:val="28"/>
        </w:rPr>
      </w:pPr>
      <w:r w:rsidRPr="009043C0">
        <w:rPr>
          <w:sz w:val="28"/>
          <w:szCs w:val="28"/>
        </w:rPr>
        <w:t>- возбужден</w:t>
      </w:r>
      <w:r w:rsidR="009043C0" w:rsidRPr="009043C0">
        <w:rPr>
          <w:sz w:val="28"/>
          <w:szCs w:val="28"/>
        </w:rPr>
        <w:t>о</w:t>
      </w:r>
      <w:r w:rsidRPr="009043C0">
        <w:rPr>
          <w:sz w:val="28"/>
          <w:szCs w:val="28"/>
        </w:rPr>
        <w:t xml:space="preserve"> </w:t>
      </w:r>
      <w:r w:rsidR="009043C0" w:rsidRPr="009043C0">
        <w:rPr>
          <w:sz w:val="28"/>
          <w:szCs w:val="28"/>
        </w:rPr>
        <w:t>81</w:t>
      </w:r>
      <w:r w:rsidR="00826340" w:rsidRPr="009043C0">
        <w:rPr>
          <w:sz w:val="28"/>
          <w:szCs w:val="28"/>
        </w:rPr>
        <w:t xml:space="preserve"> дел</w:t>
      </w:r>
      <w:r w:rsidR="009043C0" w:rsidRPr="009043C0">
        <w:rPr>
          <w:sz w:val="28"/>
          <w:szCs w:val="28"/>
        </w:rPr>
        <w:t xml:space="preserve">о об </w:t>
      </w:r>
      <w:r w:rsidR="00826340" w:rsidRPr="009043C0">
        <w:rPr>
          <w:sz w:val="28"/>
          <w:szCs w:val="28"/>
        </w:rPr>
        <w:t xml:space="preserve"> </w:t>
      </w:r>
      <w:r w:rsidR="009043C0" w:rsidRPr="009043C0">
        <w:rPr>
          <w:sz w:val="28"/>
          <w:szCs w:val="28"/>
        </w:rPr>
        <w:t xml:space="preserve">административном правонарушении в отношении застройщиков, осуществляющих строительство многоквартирных домов и (или) иных объектов недвижимости на территории Кузбасса. </w:t>
      </w:r>
    </w:p>
    <w:p w:rsidR="00467C34" w:rsidRPr="009043C0" w:rsidRDefault="009043C0" w:rsidP="00467C34">
      <w:pPr>
        <w:pStyle w:val="Default"/>
        <w:ind w:firstLine="709"/>
        <w:jc w:val="both"/>
        <w:rPr>
          <w:sz w:val="28"/>
          <w:szCs w:val="28"/>
        </w:rPr>
      </w:pPr>
      <w:r w:rsidRPr="009043C0">
        <w:rPr>
          <w:sz w:val="28"/>
          <w:szCs w:val="28"/>
        </w:rPr>
        <w:t xml:space="preserve">В 2021 </w:t>
      </w:r>
      <w:proofErr w:type="spellStart"/>
      <w:r w:rsidR="0091734D" w:rsidRPr="009043C0">
        <w:rPr>
          <w:sz w:val="28"/>
          <w:szCs w:val="28"/>
        </w:rPr>
        <w:t>Инсекцией</w:t>
      </w:r>
      <w:proofErr w:type="spellEnd"/>
      <w:r w:rsidR="00467C34" w:rsidRPr="009043C0">
        <w:rPr>
          <w:sz w:val="28"/>
          <w:szCs w:val="28"/>
        </w:rPr>
        <w:t xml:space="preserve"> выдано </w:t>
      </w:r>
      <w:r w:rsidRPr="009043C0">
        <w:rPr>
          <w:sz w:val="28"/>
          <w:szCs w:val="28"/>
        </w:rPr>
        <w:t>1</w:t>
      </w:r>
      <w:r w:rsidR="00467C34" w:rsidRPr="009043C0">
        <w:rPr>
          <w:sz w:val="28"/>
          <w:szCs w:val="28"/>
        </w:rPr>
        <w:t xml:space="preserve">4 заключения о соответствии застройщика и проектной декларации требованиям, установленным Федеральным законом № 214-ФЗ (далее – заключение), принято </w:t>
      </w:r>
      <w:r w:rsidRPr="009043C0">
        <w:rPr>
          <w:sz w:val="28"/>
          <w:szCs w:val="28"/>
        </w:rPr>
        <w:t>1</w:t>
      </w:r>
      <w:r w:rsidR="00467C34" w:rsidRPr="009043C0">
        <w:rPr>
          <w:sz w:val="28"/>
          <w:szCs w:val="28"/>
        </w:rPr>
        <w:t xml:space="preserve"> решений</w:t>
      </w:r>
      <w:r w:rsidRPr="009043C0">
        <w:rPr>
          <w:sz w:val="28"/>
          <w:szCs w:val="28"/>
        </w:rPr>
        <w:t xml:space="preserve"> об отказе в выдаче заключения.</w:t>
      </w:r>
    </w:p>
    <w:p w:rsidR="00467C34" w:rsidRPr="0065758B" w:rsidRDefault="00467C34" w:rsidP="00467C34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 xml:space="preserve">В 2021 </w:t>
      </w:r>
      <w:r w:rsidR="00B136EB">
        <w:rPr>
          <w:rFonts w:ascii="PT Astra Serif" w:hAnsi="PT Astra Serif"/>
          <w:sz w:val="28"/>
          <w:szCs w:val="28"/>
        </w:rPr>
        <w:t>Инспекцией</w:t>
      </w:r>
      <w:r w:rsidRPr="0065758B">
        <w:rPr>
          <w:rFonts w:ascii="PT Astra Serif" w:hAnsi="PT Astra Serif"/>
          <w:sz w:val="28"/>
          <w:szCs w:val="28"/>
        </w:rPr>
        <w:t xml:space="preserve"> не использовалось право </w:t>
      </w:r>
      <w:proofErr w:type="gramStart"/>
      <w:r w:rsidRPr="0065758B">
        <w:rPr>
          <w:rFonts w:ascii="PT Astra Serif" w:hAnsi="PT Astra Serif"/>
          <w:sz w:val="28"/>
          <w:szCs w:val="28"/>
        </w:rPr>
        <w:t>на обращение в арбитражный суд с заявлением о приостановлении деятельности застройщика в связи</w:t>
      </w:r>
      <w:proofErr w:type="gramEnd"/>
      <w:r w:rsidRPr="0065758B">
        <w:rPr>
          <w:rFonts w:ascii="PT Astra Serif" w:hAnsi="PT Astra Serif"/>
          <w:sz w:val="28"/>
          <w:szCs w:val="28"/>
        </w:rPr>
        <w:t xml:space="preserve"> с отсутствием оснований, предусмотренных частью 15 статьи 23 Федерального закона № 214-ФЗ. </w:t>
      </w:r>
    </w:p>
    <w:p w:rsidR="00826340" w:rsidRDefault="00826340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 xml:space="preserve">Типичными нарушениями, выявленными в ходе проведения контрольных (надзорных) мероприятий без взаимодействия с юридическими лицами при осуществлении регионального государственного контроля (надзора), являлись нарушения в части информационной открытости в единой информационной системе жилищного строительства (далее – ЕИСЖС) по раскрытию застройщиком информации: </w:t>
      </w:r>
    </w:p>
    <w:p w:rsidR="00E24A06" w:rsidRPr="0065758B" w:rsidRDefault="00E24A06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не размещение застройщиками в ЕИСЖС ежеквартальной отчетности; </w:t>
      </w:r>
    </w:p>
    <w:p w:rsidR="00826340" w:rsidRPr="0065758B" w:rsidRDefault="0053467F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размещение застройщиками в ЕИСЖС проектных деклараций, содержащих</w:t>
      </w:r>
      <w:r w:rsidR="00826340" w:rsidRPr="0065758B">
        <w:rPr>
          <w:rFonts w:ascii="PT Astra Serif" w:hAnsi="PT Astra Serif"/>
          <w:sz w:val="28"/>
          <w:szCs w:val="28"/>
        </w:rPr>
        <w:t xml:space="preserve"> неполную и (или</w:t>
      </w:r>
      <w:r w:rsidR="00F677AC">
        <w:rPr>
          <w:rFonts w:ascii="PT Astra Serif" w:hAnsi="PT Astra Serif"/>
          <w:sz w:val="28"/>
          <w:szCs w:val="28"/>
        </w:rPr>
        <w:t>) недостоверную информацию;</w:t>
      </w:r>
    </w:p>
    <w:p w:rsidR="00826340" w:rsidRPr="0065758B" w:rsidRDefault="00826340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>- нарушение сроков опубликования и (или) размещения проектной декларации,</w:t>
      </w:r>
      <w:r w:rsidR="00F677AC">
        <w:rPr>
          <w:rFonts w:ascii="PT Astra Serif" w:hAnsi="PT Astra Serif"/>
          <w:sz w:val="28"/>
          <w:szCs w:val="28"/>
        </w:rPr>
        <w:t xml:space="preserve"> либо вносимых в нее изменений;</w:t>
      </w:r>
    </w:p>
    <w:p w:rsidR="00826340" w:rsidRPr="0065758B" w:rsidRDefault="00826340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>- нарушение порядка, сроков и (или) перио</w:t>
      </w:r>
      <w:r w:rsidR="00F677AC">
        <w:rPr>
          <w:rFonts w:ascii="PT Astra Serif" w:hAnsi="PT Astra Serif"/>
          <w:sz w:val="28"/>
          <w:szCs w:val="28"/>
        </w:rPr>
        <w:t>дичности размещения информации;</w:t>
      </w:r>
    </w:p>
    <w:p w:rsidR="00826340" w:rsidRPr="0065758B" w:rsidRDefault="00826340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 xml:space="preserve">- размещение информации не в полном объеме. </w:t>
      </w:r>
    </w:p>
    <w:p w:rsidR="00826340" w:rsidRDefault="00826340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 xml:space="preserve">Основными причинами нарушений обязательных требований являются: </w:t>
      </w:r>
    </w:p>
    <w:p w:rsidR="00E24A06" w:rsidRPr="0065758B" w:rsidRDefault="00E24A06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отсутствие у застройщиков</w:t>
      </w:r>
      <w:r w:rsidR="00F92E14" w:rsidRPr="00F92E1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-</w:t>
      </w:r>
      <w:r w:rsidR="00F92E14" w:rsidRPr="00F92E1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банкротов бухгалтерской и иной документации, необходимой для размеще</w:t>
      </w:r>
      <w:r w:rsidR="00F92E14">
        <w:rPr>
          <w:rFonts w:ascii="PT Astra Serif" w:hAnsi="PT Astra Serif"/>
          <w:sz w:val="28"/>
          <w:szCs w:val="28"/>
        </w:rPr>
        <w:t>ния ежеквартальной отчетности в </w:t>
      </w:r>
      <w:r>
        <w:rPr>
          <w:rFonts w:ascii="PT Astra Serif" w:hAnsi="PT Astra Serif"/>
          <w:sz w:val="28"/>
          <w:szCs w:val="28"/>
        </w:rPr>
        <w:t xml:space="preserve">ЕИСЖС; </w:t>
      </w:r>
    </w:p>
    <w:p w:rsidR="00826340" w:rsidRPr="0065758B" w:rsidRDefault="00826340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 xml:space="preserve">- </w:t>
      </w:r>
      <w:r w:rsidR="001F4529">
        <w:rPr>
          <w:rFonts w:ascii="PT Astra Serif" w:hAnsi="PT Astra Serif"/>
          <w:sz w:val="28"/>
          <w:szCs w:val="28"/>
        </w:rPr>
        <w:t xml:space="preserve">отсутствие у </w:t>
      </w:r>
      <w:r w:rsidR="006B326C">
        <w:rPr>
          <w:rFonts w:ascii="PT Astra Serif" w:hAnsi="PT Astra Serif"/>
          <w:sz w:val="28"/>
          <w:szCs w:val="28"/>
        </w:rPr>
        <w:t xml:space="preserve">должностных лиц </w:t>
      </w:r>
      <w:r w:rsidR="001F4529">
        <w:rPr>
          <w:rFonts w:ascii="PT Astra Serif" w:hAnsi="PT Astra Serif"/>
          <w:sz w:val="28"/>
          <w:szCs w:val="28"/>
        </w:rPr>
        <w:t xml:space="preserve">застройщиков знаний об </w:t>
      </w:r>
      <w:r w:rsidRPr="0065758B">
        <w:rPr>
          <w:rFonts w:ascii="PT Astra Serif" w:hAnsi="PT Astra Serif"/>
          <w:sz w:val="28"/>
          <w:szCs w:val="28"/>
        </w:rPr>
        <w:t>изменени</w:t>
      </w:r>
      <w:r w:rsidR="001F4529">
        <w:rPr>
          <w:rFonts w:ascii="PT Astra Serif" w:hAnsi="PT Astra Serif"/>
          <w:sz w:val="28"/>
          <w:szCs w:val="28"/>
        </w:rPr>
        <w:t>и</w:t>
      </w:r>
      <w:r w:rsidRPr="0065758B">
        <w:rPr>
          <w:rFonts w:ascii="PT Astra Serif" w:hAnsi="PT Astra Serif"/>
          <w:sz w:val="28"/>
          <w:szCs w:val="28"/>
        </w:rPr>
        <w:t xml:space="preserve"> законодательства в </w:t>
      </w:r>
      <w:r w:rsidR="0003352B">
        <w:rPr>
          <w:rFonts w:ascii="PT Astra Serif" w:hAnsi="PT Astra Serif"/>
          <w:sz w:val="28"/>
          <w:szCs w:val="28"/>
        </w:rPr>
        <w:t>области</w:t>
      </w:r>
      <w:r w:rsidRPr="0065758B">
        <w:rPr>
          <w:rFonts w:ascii="PT Astra Serif" w:hAnsi="PT Astra Serif"/>
          <w:sz w:val="28"/>
          <w:szCs w:val="28"/>
        </w:rPr>
        <w:t xml:space="preserve"> долевого ст</w:t>
      </w:r>
      <w:r w:rsidR="007B75F0">
        <w:rPr>
          <w:rFonts w:ascii="PT Astra Serif" w:hAnsi="PT Astra Serif"/>
          <w:sz w:val="28"/>
          <w:szCs w:val="28"/>
        </w:rPr>
        <w:t>роительства;</w:t>
      </w:r>
    </w:p>
    <w:p w:rsidR="00826340" w:rsidRPr="0065758B" w:rsidRDefault="00826340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>- проблемы технического характера (</w:t>
      </w:r>
      <w:r w:rsidR="00E24A06">
        <w:rPr>
          <w:rFonts w:ascii="PT Astra Serif" w:hAnsi="PT Astra Serif"/>
          <w:sz w:val="28"/>
          <w:szCs w:val="28"/>
        </w:rPr>
        <w:t>в части размещения информации</w:t>
      </w:r>
      <w:r w:rsidR="007B75F0" w:rsidRPr="007B75F0">
        <w:rPr>
          <w:rFonts w:ascii="PT Astra Serif" w:hAnsi="PT Astra Serif"/>
          <w:sz w:val="28"/>
          <w:szCs w:val="28"/>
        </w:rPr>
        <w:t xml:space="preserve"> </w:t>
      </w:r>
      <w:r w:rsidR="007B75F0">
        <w:rPr>
          <w:rFonts w:ascii="PT Astra Serif" w:hAnsi="PT Astra Serif"/>
          <w:sz w:val="28"/>
          <w:szCs w:val="28"/>
        </w:rPr>
        <w:t>в </w:t>
      </w:r>
      <w:r w:rsidR="007B75F0" w:rsidRPr="007B75F0">
        <w:rPr>
          <w:rFonts w:ascii="PT Astra Serif" w:hAnsi="PT Astra Serif"/>
          <w:sz w:val="28"/>
          <w:szCs w:val="28"/>
        </w:rPr>
        <w:t>ЕИСЖС</w:t>
      </w:r>
      <w:r w:rsidR="00E24A06">
        <w:rPr>
          <w:rFonts w:ascii="PT Astra Serif" w:hAnsi="PT Astra Serif"/>
          <w:sz w:val="28"/>
          <w:szCs w:val="28"/>
        </w:rPr>
        <w:t>).</w:t>
      </w:r>
    </w:p>
    <w:p w:rsidR="00826340" w:rsidRPr="0065758B" w:rsidRDefault="00826340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 xml:space="preserve">Основные рекомендации застройщикам по проведению мероприятий, направленных на устранении условий и причин совершения массовых нарушений обязательных требований: </w:t>
      </w:r>
    </w:p>
    <w:p w:rsidR="00826340" w:rsidRPr="0065758B" w:rsidRDefault="0003352B" w:rsidP="000C28F5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1) изучение требований</w:t>
      </w:r>
      <w:r w:rsidR="00826340" w:rsidRPr="0065758B">
        <w:rPr>
          <w:rFonts w:ascii="PT Astra Serif" w:hAnsi="PT Astra Serif"/>
          <w:sz w:val="28"/>
          <w:szCs w:val="28"/>
        </w:rPr>
        <w:t xml:space="preserve"> основных нормативно-правовых актов в </w:t>
      </w:r>
      <w:r w:rsidR="000C28F5">
        <w:rPr>
          <w:rFonts w:ascii="PT Astra Serif" w:hAnsi="PT Astra Serif"/>
          <w:sz w:val="28"/>
          <w:szCs w:val="28"/>
        </w:rPr>
        <w:t>области долевого строительства;</w:t>
      </w:r>
    </w:p>
    <w:p w:rsidR="00826340" w:rsidRPr="0065758B" w:rsidRDefault="00826340" w:rsidP="000C28F5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 xml:space="preserve">2) </w:t>
      </w:r>
      <w:r w:rsidR="00764468" w:rsidRPr="0065758B">
        <w:rPr>
          <w:rFonts w:ascii="PT Astra Serif" w:hAnsi="PT Astra Serif"/>
          <w:sz w:val="28"/>
          <w:szCs w:val="28"/>
        </w:rPr>
        <w:t>своевременное ознакомление с изменениями законодательства</w:t>
      </w:r>
      <w:r w:rsidR="00764468" w:rsidRPr="00764468">
        <w:rPr>
          <w:rFonts w:ascii="PT Astra Serif" w:hAnsi="PT Astra Serif"/>
          <w:sz w:val="28"/>
          <w:szCs w:val="28"/>
        </w:rPr>
        <w:t xml:space="preserve"> </w:t>
      </w:r>
      <w:r w:rsidR="00764468" w:rsidRPr="0065758B">
        <w:rPr>
          <w:rFonts w:ascii="PT Astra Serif" w:hAnsi="PT Astra Serif"/>
          <w:sz w:val="28"/>
          <w:szCs w:val="28"/>
        </w:rPr>
        <w:t>в области долевого строительства;</w:t>
      </w:r>
    </w:p>
    <w:p w:rsidR="00826340" w:rsidRPr="0065758B" w:rsidRDefault="00826340" w:rsidP="000C28F5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 xml:space="preserve">3) </w:t>
      </w:r>
      <w:r w:rsidR="00764468" w:rsidRPr="0065758B">
        <w:rPr>
          <w:rFonts w:ascii="PT Astra Serif" w:hAnsi="PT Astra Serif"/>
          <w:sz w:val="28"/>
          <w:szCs w:val="28"/>
        </w:rPr>
        <w:t xml:space="preserve">ознакомление с </w:t>
      </w:r>
      <w:r w:rsidR="00764468">
        <w:rPr>
          <w:rFonts w:ascii="PT Astra Serif" w:hAnsi="PT Astra Serif"/>
          <w:sz w:val="28"/>
          <w:szCs w:val="28"/>
        </w:rPr>
        <w:t>результатами обобщения правоприменительной практики, размещенными на Официальном сайте</w:t>
      </w:r>
      <w:r w:rsidR="004933CB">
        <w:rPr>
          <w:rFonts w:ascii="PT Astra Serif" w:hAnsi="PT Astra Serif"/>
          <w:sz w:val="28"/>
          <w:szCs w:val="28"/>
        </w:rPr>
        <w:t>.</w:t>
      </w:r>
    </w:p>
    <w:p w:rsidR="009D267E" w:rsidRDefault="009D267E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26340" w:rsidRPr="0065758B" w:rsidRDefault="00826340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b/>
          <w:bCs/>
          <w:sz w:val="28"/>
          <w:szCs w:val="28"/>
        </w:rPr>
        <w:t xml:space="preserve">Раздел II. Цели и задачи реализации программы профилактики </w:t>
      </w:r>
    </w:p>
    <w:p w:rsidR="00826340" w:rsidRPr="0065758B" w:rsidRDefault="0073775B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Реализация программы п</w:t>
      </w:r>
      <w:r w:rsidR="00826340" w:rsidRPr="0065758B">
        <w:rPr>
          <w:rFonts w:ascii="PT Astra Serif" w:hAnsi="PT Astra Serif"/>
          <w:sz w:val="28"/>
          <w:szCs w:val="28"/>
        </w:rPr>
        <w:t>рофилактик</w:t>
      </w:r>
      <w:r>
        <w:rPr>
          <w:rFonts w:ascii="PT Astra Serif" w:hAnsi="PT Astra Serif"/>
          <w:sz w:val="28"/>
          <w:szCs w:val="28"/>
        </w:rPr>
        <w:t>и</w:t>
      </w:r>
      <w:r w:rsidR="00826340" w:rsidRPr="0065758B">
        <w:rPr>
          <w:rFonts w:ascii="PT Astra Serif" w:hAnsi="PT Astra Serif"/>
          <w:sz w:val="28"/>
          <w:szCs w:val="28"/>
        </w:rPr>
        <w:t xml:space="preserve"> рисков причинения вреда (ущерба) охраняемым законом ценностям направлена на достижение следующих основных целей: </w:t>
      </w:r>
    </w:p>
    <w:p w:rsidR="00764468" w:rsidRDefault="00826340" w:rsidP="0076446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 xml:space="preserve">1) стимулирование добросовестного соблюдения обязательных требований всеми </w:t>
      </w:r>
      <w:r w:rsidR="0003352B">
        <w:rPr>
          <w:rFonts w:ascii="PT Astra Serif" w:hAnsi="PT Astra Serif"/>
          <w:sz w:val="28"/>
          <w:szCs w:val="28"/>
        </w:rPr>
        <w:t>застройщиками</w:t>
      </w:r>
      <w:r w:rsidRPr="0065758B">
        <w:rPr>
          <w:rFonts w:ascii="PT Astra Serif" w:hAnsi="PT Astra Serif"/>
          <w:sz w:val="28"/>
          <w:szCs w:val="28"/>
        </w:rPr>
        <w:t xml:space="preserve">; </w:t>
      </w:r>
    </w:p>
    <w:p w:rsidR="00826340" w:rsidRPr="0065758B" w:rsidRDefault="00826340" w:rsidP="0076446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26340" w:rsidRDefault="00826340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>3) создание условий для довед</w:t>
      </w:r>
      <w:r w:rsidR="00C45B3A">
        <w:rPr>
          <w:rFonts w:ascii="PT Astra Serif" w:hAnsi="PT Astra Serif"/>
          <w:sz w:val="28"/>
          <w:szCs w:val="28"/>
        </w:rPr>
        <w:t>ения обязательных требований до </w:t>
      </w:r>
      <w:r w:rsidR="0003352B">
        <w:rPr>
          <w:rFonts w:ascii="PT Astra Serif" w:hAnsi="PT Astra Serif"/>
          <w:sz w:val="28"/>
          <w:szCs w:val="28"/>
        </w:rPr>
        <w:t>застройщиков</w:t>
      </w:r>
      <w:r w:rsidRPr="0065758B">
        <w:rPr>
          <w:rFonts w:ascii="PT Astra Serif" w:hAnsi="PT Astra Serif"/>
          <w:sz w:val="28"/>
          <w:szCs w:val="28"/>
        </w:rPr>
        <w:t xml:space="preserve">, повышение информированности о способах их соблюдения. </w:t>
      </w:r>
    </w:p>
    <w:p w:rsidR="00767B8C" w:rsidRDefault="00767B8C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Задачами </w:t>
      </w:r>
      <w:proofErr w:type="gramStart"/>
      <w:r>
        <w:rPr>
          <w:rFonts w:ascii="PT Astra Serif" w:hAnsi="PT Astra Serif"/>
          <w:sz w:val="28"/>
          <w:szCs w:val="28"/>
        </w:rPr>
        <w:t xml:space="preserve">реализации программы профилактики </w:t>
      </w:r>
      <w:r w:rsidRPr="0065758B">
        <w:rPr>
          <w:rFonts w:ascii="PT Astra Serif" w:hAnsi="PT Astra Serif"/>
          <w:sz w:val="28"/>
          <w:szCs w:val="28"/>
        </w:rPr>
        <w:t>рисков причинения</w:t>
      </w:r>
      <w:proofErr w:type="gramEnd"/>
      <w:r w:rsidRPr="0065758B">
        <w:rPr>
          <w:rFonts w:ascii="PT Astra Serif" w:hAnsi="PT Astra Serif"/>
          <w:sz w:val="28"/>
          <w:szCs w:val="28"/>
        </w:rPr>
        <w:t xml:space="preserve"> вреда (ущерба) охраняемым законом ценностям </w:t>
      </w:r>
      <w:r>
        <w:rPr>
          <w:rFonts w:ascii="PT Astra Serif" w:hAnsi="PT Astra Serif"/>
          <w:sz w:val="28"/>
          <w:szCs w:val="28"/>
        </w:rPr>
        <w:t>являются:</w:t>
      </w:r>
    </w:p>
    <w:p w:rsidR="00B4502D" w:rsidRDefault="00767B8C" w:rsidP="00767B8C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предупреждение нарушений </w:t>
      </w:r>
      <w:r w:rsidR="00A835BB">
        <w:rPr>
          <w:rFonts w:ascii="PT Astra Serif" w:hAnsi="PT Astra Serif" w:cs="PT Astra Serif"/>
          <w:sz w:val="28"/>
          <w:szCs w:val="28"/>
        </w:rPr>
        <w:t>лицами, привлекающими денежные средства участников долевого строительства</w:t>
      </w:r>
      <w:r w:rsidR="00A835BB" w:rsidRPr="0065758B">
        <w:rPr>
          <w:rFonts w:ascii="PT Astra Serif" w:hAnsi="PT Astra Serif"/>
          <w:sz w:val="28"/>
          <w:szCs w:val="28"/>
        </w:rPr>
        <w:t xml:space="preserve"> </w:t>
      </w:r>
      <w:r w:rsidRPr="0065758B">
        <w:rPr>
          <w:rFonts w:ascii="PT Astra Serif" w:hAnsi="PT Astra Serif"/>
          <w:sz w:val="28"/>
          <w:szCs w:val="28"/>
        </w:rPr>
        <w:t>(застройщикам</w:t>
      </w:r>
      <w:r>
        <w:rPr>
          <w:rFonts w:ascii="PT Astra Serif" w:hAnsi="PT Astra Serif"/>
          <w:sz w:val="28"/>
          <w:szCs w:val="28"/>
        </w:rPr>
        <w:t>и</w:t>
      </w:r>
      <w:r w:rsidRPr="0065758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A835BB">
        <w:rPr>
          <w:rFonts w:ascii="PT Astra Serif" w:hAnsi="PT Astra Serif"/>
          <w:sz w:val="28"/>
          <w:szCs w:val="28"/>
        </w:rPr>
        <w:t>обязательных требований;</w:t>
      </w:r>
      <w:r w:rsidRPr="005B0F27">
        <w:rPr>
          <w:rFonts w:ascii="PT Astra Serif" w:hAnsi="PT Astra Serif"/>
          <w:sz w:val="28"/>
          <w:szCs w:val="28"/>
        </w:rPr>
        <w:t xml:space="preserve"> </w:t>
      </w:r>
    </w:p>
    <w:p w:rsidR="00767B8C" w:rsidRPr="005B0F27" w:rsidRDefault="00767B8C" w:rsidP="00767B8C">
      <w:pPr>
        <w:pStyle w:val="a5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F27">
        <w:rPr>
          <w:rFonts w:ascii="PT Astra Serif" w:hAnsi="PT Astra Serif"/>
          <w:sz w:val="28"/>
          <w:szCs w:val="28"/>
        </w:rPr>
        <w:t>обеспечение защиты прав, законных интересов и имущества участников долевого строительства.</w:t>
      </w:r>
    </w:p>
    <w:p w:rsidR="00767B8C" w:rsidRPr="0065758B" w:rsidRDefault="00767B8C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26340" w:rsidRPr="0065758B" w:rsidRDefault="00826340" w:rsidP="00A84B3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b/>
          <w:bCs/>
          <w:sz w:val="28"/>
          <w:szCs w:val="28"/>
        </w:rPr>
        <w:t xml:space="preserve">Раздел III. Перечень профилактических мероприятий, сроки (периодичность) их проведения </w:t>
      </w:r>
    </w:p>
    <w:p w:rsidR="00826340" w:rsidRPr="0065758B" w:rsidRDefault="00F33014" w:rsidP="00764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 </w:t>
      </w:r>
      <w:r w:rsidR="00826340" w:rsidRPr="0065758B">
        <w:rPr>
          <w:rFonts w:ascii="PT Astra Serif" w:hAnsi="PT Astra Serif"/>
          <w:sz w:val="28"/>
          <w:szCs w:val="28"/>
        </w:rPr>
        <w:t>профилактически</w:t>
      </w:r>
      <w:r>
        <w:rPr>
          <w:rFonts w:ascii="PT Astra Serif" w:hAnsi="PT Astra Serif"/>
          <w:sz w:val="28"/>
          <w:szCs w:val="28"/>
        </w:rPr>
        <w:t>х</w:t>
      </w:r>
      <w:r w:rsidR="00826340" w:rsidRPr="0065758B">
        <w:rPr>
          <w:rFonts w:ascii="PT Astra Serif" w:hAnsi="PT Astra Serif"/>
          <w:sz w:val="28"/>
          <w:szCs w:val="28"/>
        </w:rPr>
        <w:t xml:space="preserve"> мероприяти</w:t>
      </w:r>
      <w:r>
        <w:rPr>
          <w:rFonts w:ascii="PT Astra Serif" w:hAnsi="PT Astra Serif"/>
          <w:sz w:val="28"/>
          <w:szCs w:val="28"/>
        </w:rPr>
        <w:t>й</w:t>
      </w:r>
      <w:r w:rsidR="00826340" w:rsidRPr="0065758B">
        <w:rPr>
          <w:rFonts w:ascii="PT Astra Serif" w:hAnsi="PT Astra Serif"/>
          <w:sz w:val="28"/>
          <w:szCs w:val="28"/>
        </w:rPr>
        <w:t xml:space="preserve">: </w:t>
      </w:r>
    </w:p>
    <w:p w:rsidR="00826340" w:rsidRPr="0065758B" w:rsidRDefault="00826340" w:rsidP="00A84B3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>- информирование</w:t>
      </w:r>
      <w:r w:rsidR="001F4529">
        <w:rPr>
          <w:rFonts w:ascii="PT Astra Serif" w:hAnsi="PT Astra Serif"/>
          <w:sz w:val="28"/>
          <w:szCs w:val="28"/>
        </w:rPr>
        <w:t xml:space="preserve"> застройщиков</w:t>
      </w:r>
      <w:r w:rsidRPr="0065758B">
        <w:rPr>
          <w:rFonts w:ascii="PT Astra Serif" w:hAnsi="PT Astra Serif"/>
          <w:sz w:val="28"/>
          <w:szCs w:val="28"/>
        </w:rPr>
        <w:t xml:space="preserve">; </w:t>
      </w:r>
    </w:p>
    <w:p w:rsidR="00826340" w:rsidRPr="0065758B" w:rsidRDefault="00826340" w:rsidP="00A84B3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 xml:space="preserve">- обобщение правоприменительной практики; </w:t>
      </w:r>
    </w:p>
    <w:p w:rsidR="00826340" w:rsidRPr="0065758B" w:rsidRDefault="00826340" w:rsidP="00A84B3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 xml:space="preserve">- объявление </w:t>
      </w:r>
      <w:r w:rsidR="00975ECE">
        <w:rPr>
          <w:rFonts w:ascii="PT Astra Serif" w:hAnsi="PT Astra Serif"/>
          <w:sz w:val="28"/>
          <w:szCs w:val="28"/>
        </w:rPr>
        <w:t xml:space="preserve">застройщику </w:t>
      </w:r>
      <w:r w:rsidRPr="0065758B">
        <w:rPr>
          <w:rFonts w:ascii="PT Astra Serif" w:hAnsi="PT Astra Serif"/>
          <w:sz w:val="28"/>
          <w:szCs w:val="28"/>
        </w:rPr>
        <w:t>предостережения</w:t>
      </w:r>
      <w:r w:rsidR="00975ECE" w:rsidRPr="00975ECE">
        <w:rPr>
          <w:rFonts w:ascii="PT Astra Serif" w:hAnsi="PT Astra Serif" w:cs="PT Astra Serif"/>
          <w:sz w:val="28"/>
          <w:szCs w:val="28"/>
        </w:rPr>
        <w:t xml:space="preserve"> </w:t>
      </w:r>
      <w:r w:rsidR="00975ECE" w:rsidRPr="00A835BB">
        <w:rPr>
          <w:rFonts w:ascii="PT Astra Serif" w:hAnsi="PT Astra Serif" w:cs="PT Astra Serif"/>
          <w:sz w:val="28"/>
          <w:szCs w:val="28"/>
        </w:rPr>
        <w:t>о недопустимости нарушени</w:t>
      </w:r>
      <w:r w:rsidR="00975ECE">
        <w:rPr>
          <w:rFonts w:ascii="PT Astra Serif" w:hAnsi="PT Astra Serif" w:cs="PT Astra Serif"/>
          <w:sz w:val="28"/>
          <w:szCs w:val="28"/>
        </w:rPr>
        <w:t>я обязательных требований</w:t>
      </w:r>
      <w:r w:rsidRPr="0065758B">
        <w:rPr>
          <w:rFonts w:ascii="PT Astra Serif" w:hAnsi="PT Astra Serif"/>
          <w:sz w:val="28"/>
          <w:szCs w:val="28"/>
        </w:rPr>
        <w:t xml:space="preserve">; </w:t>
      </w:r>
    </w:p>
    <w:p w:rsidR="00826340" w:rsidRPr="0065758B" w:rsidRDefault="00826340" w:rsidP="00A84B3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>- консультирование</w:t>
      </w:r>
      <w:r w:rsidR="000236C9">
        <w:rPr>
          <w:rFonts w:ascii="PT Astra Serif" w:hAnsi="PT Astra Serif"/>
          <w:sz w:val="28"/>
          <w:szCs w:val="28"/>
        </w:rPr>
        <w:t xml:space="preserve"> представителей </w:t>
      </w:r>
      <w:r w:rsidR="00975ECE">
        <w:rPr>
          <w:rFonts w:ascii="PT Astra Serif" w:hAnsi="PT Astra Serif"/>
          <w:sz w:val="28"/>
          <w:szCs w:val="28"/>
        </w:rPr>
        <w:t>застройщиков</w:t>
      </w:r>
      <w:r w:rsidRPr="0065758B">
        <w:rPr>
          <w:rFonts w:ascii="PT Astra Serif" w:hAnsi="PT Astra Serif"/>
          <w:sz w:val="28"/>
          <w:szCs w:val="28"/>
        </w:rPr>
        <w:t xml:space="preserve">; </w:t>
      </w:r>
    </w:p>
    <w:p w:rsidR="00826340" w:rsidRPr="0065758B" w:rsidRDefault="00826340" w:rsidP="00A84B36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 xml:space="preserve">- профилактический визит. </w:t>
      </w:r>
    </w:p>
    <w:p w:rsidR="0091734D" w:rsidRPr="00CB6CA0" w:rsidRDefault="0091734D" w:rsidP="0091734D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>Инспекция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осуществляет информирование контролируемых лиц и иных заинтересованных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лиц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вопросам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соблюдения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обязательных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требований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области долевого строительства и деятельности жилищно-строительных кооперативов.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Федеральным законом № 248-ФЗ, на официальном сайте Инспекции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и в иных формах. 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lastRenderedPageBreak/>
        <w:t>Инспекция обеспечивает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ежегодное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обобщение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правоприменительной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практики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осуществления</w:t>
      </w:r>
      <w:r w:rsidRPr="00CB6C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(надзора).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>По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итогам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обобщения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правоприменительной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практики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Инспекция обеспечивает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подготовку доклада, содержащего результаты обобщения правоприменительной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практики</w:t>
      </w:r>
      <w:r w:rsidRPr="00CB6CA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Инспекции</w:t>
      </w:r>
      <w:r w:rsidRPr="00CB6CA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(далее – доклад</w:t>
      </w:r>
      <w:r w:rsidRPr="00CB6CA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</w:t>
      </w:r>
      <w:r w:rsidRPr="00CB6C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правоприменительной</w:t>
      </w:r>
      <w:r w:rsidRPr="00CB6C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практике), в срок не реже одного раза в год.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 xml:space="preserve">Инспекция обеспечивает публичное обсуждение проекта доклада о правоприменительной практике. 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>Доклад о правоприменительной практике в течени</w:t>
      </w:r>
      <w:proofErr w:type="gramStart"/>
      <w:r w:rsidRPr="00CB6C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6CA0">
        <w:rPr>
          <w:rFonts w:ascii="Times New Roman" w:hAnsi="Times New Roman" w:cs="Times New Roman"/>
          <w:sz w:val="28"/>
          <w:szCs w:val="28"/>
        </w:rPr>
        <w:t xml:space="preserve"> одного месяца со дня проведения публичных обсуждений утверждается приказом руководителя Инспекции и размещается на официальном сайте Инспекции в информационно-телекоммуникационной сети «Интернет».  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CA0">
        <w:rPr>
          <w:rFonts w:ascii="Times New Roman" w:hAnsi="Times New Roman" w:cs="Times New Roman"/>
          <w:sz w:val="28"/>
          <w:szCs w:val="28"/>
        </w:rPr>
        <w:t>При наличии у Инспекции,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сведений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готовящихся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нарушениях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или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признаках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нарушений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обязательных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требований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области долевого строительства и деятельности жилищно-строительных кооперативов, содержащихся в поступивших обращениях и заявлениях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(за исключением обращений и заявлений, авторство которых не подтверждено),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информации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от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органов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власти,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органов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местного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самоуправления, из средств массовой информации в случаях, если отсутствуют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подтвержденные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данные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том,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что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нарушение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B6CA0">
        <w:rPr>
          <w:rFonts w:ascii="Times New Roman" w:hAnsi="Times New Roman" w:cs="Times New Roman"/>
          <w:sz w:val="28"/>
          <w:szCs w:val="28"/>
        </w:rPr>
        <w:t>требований</w:t>
      </w:r>
      <w:r w:rsidRPr="00CB6CA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области долевого строительства и деятельности жилищно-строительных кооперативов причинило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вред жизни, здоровью граждан, вред животным, растениям, окружающей среде,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объектам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культурного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наследия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(памятникам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истории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культуры)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народов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Российской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Федерации,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безопасности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государства,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а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также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привело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к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возникновению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чрезвычайных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ситуаций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природного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техногенного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характера</w:t>
      </w:r>
      <w:r w:rsidRPr="00CB6CA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либо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создало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непосредственную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угрозу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указанных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последствий,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если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контролируемое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лицо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ранее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не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привлекалось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к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за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нарушение</w:t>
      </w:r>
      <w:r w:rsidRPr="00CB6CA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требований,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Инспекция объявляет контролируемому лицу предостережение 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недопустимости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нарушения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обязательных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требований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 области долевого строительства и деятельности жилищно-строительных кооперативов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предлагает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контролируемому лицу принять меры по обеспечению соблюдения обязательных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требований в области долевого строительства и деятельности жилищно-строительных кооперативов.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CA0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в области долевого строительства и деятельности жилищно-строительных кооперативов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(бездействия) контролируемого лица могут привести или приводят к нарушению этих требований, а также предложение о принятии мер по обеспечению соблюдения данных требований и не может содержать</w:t>
      </w:r>
      <w:proofErr w:type="gramEnd"/>
      <w:r w:rsidRPr="00CB6CA0">
        <w:rPr>
          <w:rFonts w:ascii="Times New Roman" w:hAnsi="Times New Roman" w:cs="Times New Roman"/>
          <w:sz w:val="28"/>
          <w:szCs w:val="28"/>
        </w:rPr>
        <w:t xml:space="preserve"> требование представления контролируемым лицом сведений и документов.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>Контролируемое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лицо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вправе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после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получения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предостережения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недопустимости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нарушения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обязательных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требований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 xml:space="preserve">области долевого </w:t>
      </w:r>
      <w:r w:rsidRPr="00CB6CA0">
        <w:rPr>
          <w:rFonts w:ascii="Times New Roman" w:hAnsi="Times New Roman" w:cs="Times New Roman"/>
          <w:sz w:val="28"/>
          <w:szCs w:val="28"/>
        </w:rPr>
        <w:lastRenderedPageBreak/>
        <w:t>строительства и деятельности жилищно-строительных кооперативов</w:t>
      </w:r>
      <w:r w:rsidRPr="00CB6CA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подать</w:t>
      </w:r>
      <w:r w:rsidRPr="00CB6CA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</w:t>
      </w:r>
      <w:r w:rsidRPr="00CB6CA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Инспекцию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возражение</w:t>
      </w:r>
      <w:r w:rsidRPr="00CB6CA0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отношении</w:t>
      </w:r>
      <w:r w:rsidRPr="00CB6C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указанного</w:t>
      </w:r>
      <w:r w:rsidRPr="00CB6C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 xml:space="preserve">предостережения. 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>В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возражении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указываются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наименование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контролируемого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лица,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идентификационный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номер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налогоплательщика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-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юридического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лица,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предпринимателя,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дата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номер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предостережения,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направленного в адрес контролируемого лица, обоснование позиции в отношении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указанных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предостережении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действий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(бездействия)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контролируемого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лица,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которые приводят или могут привести к нарушению обязательных требований в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области</w:t>
      </w:r>
      <w:r w:rsidRPr="00CB6C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долевого строительства и деятельности жилищно-строительных кооперативов.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>Инспекция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рассматривает возражение, по итогам рассмотрения направляет контролируемому</w:t>
      </w:r>
      <w:r w:rsidRPr="00CB6CA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лицу</w:t>
      </w:r>
      <w:r w:rsidRPr="00CB6CA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</w:t>
      </w:r>
      <w:r w:rsidRPr="00CB6C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течение</w:t>
      </w:r>
      <w:r w:rsidRPr="00CB6C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20</w:t>
      </w:r>
      <w:r w:rsidRPr="00CB6C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рабочих</w:t>
      </w:r>
      <w:r w:rsidRPr="00CB6C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дней</w:t>
      </w:r>
      <w:r w:rsidRPr="00CB6C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со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дня</w:t>
      </w:r>
      <w:r w:rsidRPr="00CB6C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получения</w:t>
      </w:r>
      <w:r w:rsidRPr="00CB6C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возражения ответ.</w:t>
      </w:r>
      <w:r w:rsidRPr="00CB6CA0">
        <w:rPr>
          <w:rFonts w:ascii="Times New Roman" w:hAnsi="Times New Roman" w:cs="Times New Roman"/>
          <w:color w:val="000000"/>
          <w:sz w:val="28"/>
          <w:szCs w:val="28"/>
        </w:rPr>
        <w:t xml:space="preserve"> Ответ на возражение направляется контролируемому лицу электронной почтой по адресу, сведения о котором представлены контролирующему органу контролируемым лицом и внесены в информационные ресурсы, информационные системы при осуществлении регионального государственного контроля (надзора), за исключением случаев, установленных частью 9 статьи 21 Федерального закона № 248-ФЗ. 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>При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отсутствии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возражений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контролируемое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лицо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указанный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предостережении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срок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направляет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Инспекцию</w:t>
      </w:r>
      <w:r w:rsidRPr="00CB6C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уведомление</w:t>
      </w:r>
      <w:r w:rsidRPr="00CB6C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об исполнении</w:t>
      </w:r>
      <w:r w:rsidRPr="00CB6C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предостережения.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CA0">
        <w:rPr>
          <w:rFonts w:ascii="Times New Roman" w:hAnsi="Times New Roman" w:cs="Times New Roman"/>
          <w:sz w:val="28"/>
          <w:szCs w:val="28"/>
        </w:rPr>
        <w:t>В уведомлении об исполнении предостережения указываются наименование</w:t>
      </w:r>
      <w:r w:rsidRPr="00CB6CA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контролируемого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лица,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идентификационный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номер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налогоплательщика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-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юридического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лица,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предпринимателя,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дата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номер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предостережения,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направленного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адрес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контролируемого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лица,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сведения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принятых по результатам рассмотрения предостережения мерах по обеспечению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соблюдения обязательных требований в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B6CA0">
        <w:rPr>
          <w:rFonts w:ascii="Times New Roman" w:hAnsi="Times New Roman" w:cs="Times New Roman"/>
          <w:sz w:val="28"/>
          <w:szCs w:val="28"/>
        </w:rPr>
        <w:t xml:space="preserve"> долевого строительства и деятельности жилищно-строительных кооперативов.</w:t>
      </w:r>
      <w:proofErr w:type="gramEnd"/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CA0">
        <w:rPr>
          <w:rFonts w:ascii="Times New Roman" w:hAnsi="Times New Roman" w:cs="Times New Roman"/>
          <w:sz w:val="28"/>
          <w:szCs w:val="28"/>
        </w:rPr>
        <w:t>Учет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предостережений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недопустимости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нарушения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обязательных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требований в области долевого строительства и деятельности жилищно-строительных кооперативов осуществляется путем ведения журнала учета выданных предостережений о недопустимости нарушения обязательных требований в долевого строительства и деятельности жилищно-строительных кооперативов.</w:t>
      </w:r>
      <w:proofErr w:type="gramEnd"/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>Инспектора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Инспекции, по обращениям контролируемых лиц и их представителей осуществляют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консультирование (дают разъяснения по вопросам, связанным с организацией 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осуществлением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регионального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(</w:t>
      </w:r>
      <w:r w:rsidRPr="00CB6CA0">
        <w:rPr>
          <w:rFonts w:ascii="Times New Roman" w:hAnsi="Times New Roman" w:cs="Times New Roman"/>
          <w:sz w:val="28"/>
          <w:szCs w:val="28"/>
        </w:rPr>
        <w:t>надзора)).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осуществляется</w:t>
      </w:r>
      <w:r w:rsidRPr="00CB6C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без</w:t>
      </w:r>
      <w:r w:rsidRPr="00CB6C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взимания</w:t>
      </w:r>
      <w:r w:rsidRPr="00CB6C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платы.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>Консультации предоставляются руководителям, иным должностным лицам,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уполномоченным представителям контролируемых лиц в устном или письменном</w:t>
      </w:r>
      <w:r w:rsidRPr="00CB6CA0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  <w:r w:rsidRPr="00CB6CA0">
        <w:rPr>
          <w:rFonts w:ascii="Times New Roman" w:hAnsi="Times New Roman" w:cs="Times New Roman"/>
          <w:sz w:val="28"/>
          <w:szCs w:val="28"/>
        </w:rPr>
        <w:t>виде.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>Консультации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личном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обращении,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посредством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телефонной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связи,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электронной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почты,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B6CA0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CB6CA0">
        <w:rPr>
          <w:rFonts w:ascii="Times New Roman" w:hAnsi="Times New Roman" w:cs="Times New Roman"/>
          <w:sz w:val="28"/>
          <w:szCs w:val="28"/>
        </w:rPr>
        <w:t>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при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получении</w:t>
      </w:r>
      <w:r w:rsidRPr="00CB6CA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lastRenderedPageBreak/>
        <w:t>письменного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запроса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– </w:t>
      </w:r>
      <w:r w:rsidRPr="00CB6CA0">
        <w:rPr>
          <w:rFonts w:ascii="Times New Roman" w:hAnsi="Times New Roman" w:cs="Times New Roman"/>
          <w:sz w:val="28"/>
          <w:szCs w:val="28"/>
        </w:rPr>
        <w:t>в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письменной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форме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порядке,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установленном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рассмотрении обращений граждан, а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также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в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ходе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проведения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профилактического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мероприятия,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контрольного</w:t>
      </w:r>
      <w:r w:rsidRPr="00CB6C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(надзорного)</w:t>
      </w:r>
      <w:r w:rsidRPr="00CB6C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6CA0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устанавливается руководителем Инспекции,</w:t>
      </w:r>
      <w:r w:rsidRPr="00CB6CA0">
        <w:rPr>
          <w:rFonts w:ascii="Times New Roman" w:hAnsi="Times New Roman" w:cs="Times New Roman"/>
          <w:color w:val="000000"/>
          <w:sz w:val="28"/>
          <w:szCs w:val="28"/>
        </w:rPr>
        <w:t xml:space="preserve"> и должно составлять не</w:t>
      </w:r>
      <w:r w:rsidRPr="00CB6CA0">
        <w:rPr>
          <w:rFonts w:ascii="Times New Roman" w:hAnsi="Times New Roman" w:cs="Times New Roman"/>
          <w:sz w:val="28"/>
          <w:szCs w:val="28"/>
        </w:rPr>
        <w:t xml:space="preserve"> менее четырех часов в рабочую неделю и размещается на стенде Инспекции, в доступном для граждан месте, на официальном сайте Инспекции в сети «Интернет».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>Гражданам, желающим получить консультацию по вопросам, связанным с организацией и осуществлением регионального государственного контроля (надзора), предоставляется право ее получения в порядке очереди.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>Срок ожидания в очереди при личном обращении граждан не должен превышать 15 минут.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>Инспектор Инспекции, осуществляющий консультирование, дает с согласия граждан устный ответ по существу каждого поставленного вопроса или устное разъяснение, куда и в каком порядке им следует обратиться.</w:t>
      </w:r>
    </w:p>
    <w:p w:rsidR="0091734D" w:rsidRPr="00CB6CA0" w:rsidRDefault="0091734D" w:rsidP="009173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CA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консультации заносится в учетную карточку консультации, типовая форма которой утверждается Инспекцией. </w:t>
      </w:r>
    </w:p>
    <w:p w:rsidR="0091734D" w:rsidRPr="00CB6CA0" w:rsidRDefault="0091734D" w:rsidP="009173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CA0">
        <w:rPr>
          <w:rFonts w:ascii="Times New Roman" w:hAnsi="Times New Roman" w:cs="Times New Roman"/>
          <w:color w:val="000000"/>
          <w:sz w:val="28"/>
          <w:szCs w:val="28"/>
        </w:rPr>
        <w:t xml:space="preserve">Учет карточек консультаций осуществляется путем ведения журнала карточек консультаций, типовая форма которого утверждается Инспекцией. 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02.05.2006 № 59</w:t>
      </w:r>
      <w:r w:rsidRPr="00CB6CA0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 xml:space="preserve">В ходе личного приема на консультацию от граждан, обратившихся в </w:t>
      </w:r>
      <w:r>
        <w:rPr>
          <w:rFonts w:ascii="Times New Roman" w:hAnsi="Times New Roman" w:cs="Times New Roman"/>
          <w:sz w:val="28"/>
          <w:szCs w:val="28"/>
        </w:rPr>
        <w:t>Инспекцию,</w:t>
      </w:r>
      <w:r w:rsidRPr="00CB6CA0">
        <w:rPr>
          <w:rFonts w:ascii="Times New Roman" w:hAnsi="Times New Roman" w:cs="Times New Roman"/>
          <w:sz w:val="28"/>
          <w:szCs w:val="28"/>
        </w:rPr>
        <w:t xml:space="preserve"> могут быть получены письменные обращения по вопросам, связанным с организацией и осуществлением регионального государственного контроля (надзора), которые подлежат регистрации и рассмотрению в соответствии с законодательством Российской Федерации.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инспектор </w:t>
      </w:r>
      <w:r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Pr="00CB6CA0">
        <w:rPr>
          <w:rFonts w:ascii="Times New Roman" w:hAnsi="Times New Roman" w:cs="Times New Roman"/>
          <w:sz w:val="28"/>
          <w:szCs w:val="28"/>
        </w:rPr>
        <w:t>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CA0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инспекторов Инспекции,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CB6CA0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CB6CA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 Инспекции). </w:t>
      </w:r>
      <w:proofErr w:type="gramStart"/>
      <w:r w:rsidRPr="00CB6CA0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 в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B6CA0">
        <w:rPr>
          <w:rFonts w:ascii="Times New Roman" w:hAnsi="Times New Roman" w:cs="Times New Roman"/>
          <w:sz w:val="28"/>
          <w:szCs w:val="28"/>
        </w:rPr>
        <w:t xml:space="preserve">долевого строительства и деятельности жилищно-строительных </w:t>
      </w:r>
      <w:r w:rsidRPr="00CB6CA0">
        <w:rPr>
          <w:rFonts w:ascii="Times New Roman" w:hAnsi="Times New Roman" w:cs="Times New Roman"/>
          <w:sz w:val="28"/>
          <w:szCs w:val="28"/>
        </w:rPr>
        <w:lastRenderedPageBreak/>
        <w:t xml:space="preserve">кооперативов, предъявляемых к его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(надзора) исходя из его отнесения к соответствующей категории риска. </w:t>
      </w:r>
      <w:proofErr w:type="gramEnd"/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17 настоящего Положения. 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 xml:space="preserve">Профилактические визиты могут </w:t>
      </w:r>
      <w:proofErr w:type="gramStart"/>
      <w:r w:rsidRPr="00CB6CA0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CB6CA0">
        <w:rPr>
          <w:rFonts w:ascii="Times New Roman" w:hAnsi="Times New Roman" w:cs="Times New Roman"/>
          <w:sz w:val="28"/>
          <w:szCs w:val="28"/>
        </w:rPr>
        <w:t xml:space="preserve"> в отношении объектов контроля (надзора) всех категорий риска по согласованию с контролируемыми лицами. 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визитов обязательно в отношении объектов контроля (надзора), отнесенных к категориям значительного риска. 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</w:pPr>
      <w:r w:rsidRPr="00CB6CA0">
        <w:rPr>
          <w:rFonts w:ascii="Times New Roman" w:hAnsi="Times New Roman" w:cs="Times New Roman"/>
          <w:sz w:val="28"/>
          <w:szCs w:val="28"/>
        </w:rPr>
        <w:t>Проведение обязательного профилактического визита в отношении объектов контроля (надзора), отнесенных к категориям значительного риска, осуществляется в случае нарушения срока исполнения обязательств по договорам участия в долевом строительстве более чем на 6 месяцев.</w:t>
      </w:r>
      <w:r w:rsidRPr="00CB6C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CA0">
        <w:rPr>
          <w:rFonts w:ascii="Times New Roman" w:hAnsi="Times New Roman" w:cs="Times New Roman"/>
          <w:sz w:val="28"/>
          <w:szCs w:val="28"/>
        </w:rPr>
        <w:t>Инспекция обязана предложить проведение профилактического визита лицам, приступающим к осуществлению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а также деятельности жилищно-строительного кооператива, связанная с привлечением средств членов кооператива для строительства многоквартирного дома не позднее чем в течение одного года с момента начала такой деятельности.</w:t>
      </w:r>
      <w:proofErr w:type="gramEnd"/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 xml:space="preserve"> О проведении обязательного профилактического визита контролируемое лицо должно быть уведомлено не </w:t>
      </w:r>
      <w:proofErr w:type="gramStart"/>
      <w:r w:rsidRPr="00CB6CA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B6CA0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его проведения. 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 xml:space="preserve">Срок проведения профилактического визита не может превышать один рабочий день. 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Инспекцию не </w:t>
      </w:r>
      <w:proofErr w:type="gramStart"/>
      <w:r w:rsidRPr="00CB6CA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B6CA0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его проведения. 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</w:pPr>
      <w:r w:rsidRPr="00CB6CA0">
        <w:rPr>
          <w:rFonts w:ascii="Times New Roman" w:hAnsi="Times New Roman" w:cs="Times New Roman"/>
          <w:sz w:val="28"/>
          <w:szCs w:val="28"/>
        </w:rPr>
        <w:t>Профилактический визит проводится не более чем через 30 рабочих дней со дня нарушения срока исполнения обязательств по договорам участия в долевом строительстве более чем на 6 месяцев.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 xml:space="preserve">Содержание профилактического визита заносится в учетную карточку профилактического визита, типовая форма которой утверждается Инспекцией. 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 xml:space="preserve">Учет карточек профилактических визитов осуществляется путем ведения журнала карточек профилактических визитов, типовая форма которого утверждается Инспекцией. </w:t>
      </w:r>
    </w:p>
    <w:p w:rsidR="0091734D" w:rsidRPr="00CB6CA0" w:rsidRDefault="0091734D" w:rsidP="009173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0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</w:t>
      </w:r>
      <w:r w:rsidRPr="00CB6CA0">
        <w:rPr>
          <w:rFonts w:ascii="Times New Roman" w:hAnsi="Times New Roman" w:cs="Times New Roman"/>
          <w:sz w:val="28"/>
          <w:szCs w:val="28"/>
        </w:rPr>
        <w:lastRenderedPageBreak/>
        <w:t>профилактического визита, носят рекомендательный характер.</w:t>
      </w:r>
    </w:p>
    <w:p w:rsidR="0091734D" w:rsidRDefault="0091734D" w:rsidP="00E13BF9">
      <w:pPr>
        <w:pStyle w:val="Default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826340" w:rsidRPr="0065758B" w:rsidRDefault="00826340" w:rsidP="00E13BF9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b/>
          <w:bCs/>
          <w:sz w:val="28"/>
          <w:szCs w:val="28"/>
        </w:rPr>
        <w:t xml:space="preserve">Раздел IV. Показатели результативности и эффективности программы профилактики. </w:t>
      </w:r>
    </w:p>
    <w:p w:rsidR="00826340" w:rsidRPr="0065758B" w:rsidRDefault="00826340" w:rsidP="00E13BF9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5758B">
        <w:rPr>
          <w:rFonts w:ascii="PT Astra Serif" w:hAnsi="PT Astra Serif"/>
          <w:sz w:val="28"/>
          <w:szCs w:val="28"/>
        </w:rPr>
        <w:t>Показател</w:t>
      </w:r>
      <w:r w:rsidR="003C6342">
        <w:rPr>
          <w:rFonts w:ascii="PT Astra Serif" w:hAnsi="PT Astra Serif"/>
          <w:sz w:val="28"/>
          <w:szCs w:val="28"/>
        </w:rPr>
        <w:t>ем</w:t>
      </w:r>
      <w:r w:rsidRPr="0065758B">
        <w:rPr>
          <w:rFonts w:ascii="PT Astra Serif" w:hAnsi="PT Astra Serif"/>
          <w:sz w:val="28"/>
          <w:szCs w:val="28"/>
        </w:rPr>
        <w:t xml:space="preserve"> результативности и эффективно</w:t>
      </w:r>
      <w:r w:rsidR="003C6342">
        <w:rPr>
          <w:rFonts w:ascii="PT Astra Serif" w:hAnsi="PT Astra Serif"/>
          <w:sz w:val="28"/>
          <w:szCs w:val="28"/>
        </w:rPr>
        <w:t>сти программы профилактики являе</w:t>
      </w:r>
      <w:r w:rsidRPr="0065758B">
        <w:rPr>
          <w:rFonts w:ascii="PT Astra Serif" w:hAnsi="PT Astra Serif"/>
          <w:sz w:val="28"/>
          <w:szCs w:val="28"/>
        </w:rPr>
        <w:t xml:space="preserve">тся: </w:t>
      </w:r>
    </w:p>
    <w:p w:rsidR="00826340" w:rsidRPr="0065758B" w:rsidRDefault="000C4E5C" w:rsidP="00975EC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975ECE">
        <w:rPr>
          <w:rFonts w:ascii="PT Astra Serif" w:hAnsi="PT Astra Serif"/>
          <w:sz w:val="28"/>
          <w:szCs w:val="28"/>
        </w:rPr>
        <w:t xml:space="preserve">тношение </w:t>
      </w:r>
      <w:r w:rsidR="00334F21">
        <w:rPr>
          <w:rFonts w:ascii="PT Astra Serif" w:hAnsi="PT Astra Serif"/>
          <w:sz w:val="28"/>
          <w:szCs w:val="28"/>
        </w:rPr>
        <w:t>к</w:t>
      </w:r>
      <w:r w:rsidR="00826340" w:rsidRPr="0065758B">
        <w:rPr>
          <w:rFonts w:ascii="PT Astra Serif" w:hAnsi="PT Astra Serif"/>
          <w:sz w:val="28"/>
          <w:szCs w:val="28"/>
        </w:rPr>
        <w:t>оличеств</w:t>
      </w:r>
      <w:r w:rsidR="0091734D">
        <w:rPr>
          <w:rFonts w:ascii="PT Astra Serif" w:hAnsi="PT Astra Serif"/>
          <w:sz w:val="28"/>
          <w:szCs w:val="28"/>
        </w:rPr>
        <w:t>а</w:t>
      </w:r>
      <w:r w:rsidR="00826340" w:rsidRPr="0065758B">
        <w:rPr>
          <w:rFonts w:ascii="PT Astra Serif" w:hAnsi="PT Astra Serif"/>
          <w:sz w:val="28"/>
          <w:szCs w:val="28"/>
        </w:rPr>
        <w:t xml:space="preserve"> </w:t>
      </w:r>
      <w:r w:rsidR="003C6342">
        <w:rPr>
          <w:rFonts w:ascii="PT Astra Serif" w:hAnsi="PT Astra Serif"/>
          <w:sz w:val="28"/>
          <w:szCs w:val="28"/>
        </w:rPr>
        <w:t>проведенных</w:t>
      </w:r>
      <w:r w:rsidR="00D1735B">
        <w:rPr>
          <w:rFonts w:ascii="PT Astra Serif" w:hAnsi="PT Astra Serif"/>
          <w:sz w:val="28"/>
          <w:szCs w:val="28"/>
        </w:rPr>
        <w:t xml:space="preserve"> профилактических мероприятий </w:t>
      </w:r>
      <w:r w:rsidR="00975ECE">
        <w:rPr>
          <w:rFonts w:ascii="PT Astra Serif" w:hAnsi="PT Astra Serif"/>
          <w:sz w:val="28"/>
          <w:szCs w:val="28"/>
        </w:rPr>
        <w:t xml:space="preserve">без нарушений </w:t>
      </w:r>
      <w:r>
        <w:rPr>
          <w:rFonts w:ascii="PT Astra Serif" w:hAnsi="PT Astra Serif"/>
          <w:sz w:val="28"/>
          <w:szCs w:val="28"/>
        </w:rPr>
        <w:t xml:space="preserve">требований </w:t>
      </w:r>
      <w:r w:rsidR="00922BF6">
        <w:rPr>
          <w:rFonts w:ascii="PT Astra Serif" w:hAnsi="PT Astra Serif" w:cs="PT Astra Serif"/>
          <w:sz w:val="28"/>
          <w:szCs w:val="28"/>
        </w:rPr>
        <w:t xml:space="preserve">Федерального закона № 248-ФЗ </w:t>
      </w:r>
      <w:r w:rsidR="00D1735B">
        <w:rPr>
          <w:rFonts w:ascii="PT Astra Serif" w:hAnsi="PT Astra Serif"/>
          <w:sz w:val="28"/>
          <w:szCs w:val="28"/>
        </w:rPr>
        <w:t xml:space="preserve">к </w:t>
      </w:r>
      <w:r w:rsidR="00975ECE">
        <w:rPr>
          <w:rFonts w:ascii="PT Astra Serif" w:hAnsi="PT Astra Serif"/>
          <w:sz w:val="28"/>
          <w:szCs w:val="28"/>
        </w:rPr>
        <w:t xml:space="preserve">общему </w:t>
      </w:r>
      <w:r w:rsidR="00D1735B">
        <w:rPr>
          <w:rFonts w:ascii="PT Astra Serif" w:hAnsi="PT Astra Serif"/>
          <w:sz w:val="28"/>
          <w:szCs w:val="28"/>
        </w:rPr>
        <w:t xml:space="preserve">количеству </w:t>
      </w:r>
      <w:r w:rsidR="00975ECE" w:rsidRPr="0065758B">
        <w:rPr>
          <w:rFonts w:ascii="PT Astra Serif" w:hAnsi="PT Astra Serif"/>
          <w:sz w:val="28"/>
          <w:szCs w:val="28"/>
        </w:rPr>
        <w:t xml:space="preserve">проведенных </w:t>
      </w:r>
      <w:r w:rsidR="003C6342" w:rsidRPr="0065758B">
        <w:rPr>
          <w:rFonts w:ascii="PT Astra Serif" w:hAnsi="PT Astra Serif"/>
          <w:sz w:val="28"/>
          <w:szCs w:val="28"/>
        </w:rPr>
        <w:t>профилактических мероприятий</w:t>
      </w:r>
      <w:r w:rsidR="00975ECE">
        <w:rPr>
          <w:rFonts w:ascii="PT Astra Serif" w:hAnsi="PT Astra Serif"/>
          <w:sz w:val="28"/>
          <w:szCs w:val="28"/>
        </w:rPr>
        <w:t xml:space="preserve"> </w:t>
      </w:r>
      <w:r w:rsidR="00826340" w:rsidRPr="0065758B">
        <w:rPr>
          <w:rFonts w:ascii="PT Astra Serif" w:hAnsi="PT Astra Serif"/>
          <w:sz w:val="28"/>
          <w:szCs w:val="28"/>
        </w:rPr>
        <w:t>(</w:t>
      </w:r>
      <w:proofErr w:type="gramStart"/>
      <w:r w:rsidR="00826340" w:rsidRPr="0065758B">
        <w:rPr>
          <w:rFonts w:ascii="PT Astra Serif" w:hAnsi="PT Astra Serif"/>
          <w:sz w:val="28"/>
          <w:szCs w:val="28"/>
        </w:rPr>
        <w:t>в</w:t>
      </w:r>
      <w:proofErr w:type="gramEnd"/>
      <w:r w:rsidR="00826340" w:rsidRPr="0065758B">
        <w:rPr>
          <w:rFonts w:ascii="PT Astra Serif" w:hAnsi="PT Astra Serif"/>
          <w:sz w:val="28"/>
          <w:szCs w:val="28"/>
        </w:rPr>
        <w:t xml:space="preserve"> %). </w:t>
      </w:r>
    </w:p>
    <w:p w:rsidR="00826340" w:rsidRDefault="00D1735B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Базовый период 2022</w:t>
      </w:r>
      <w:r w:rsidR="00826340" w:rsidRPr="0065758B">
        <w:rPr>
          <w:rFonts w:ascii="PT Astra Serif" w:hAnsi="PT Astra Serif"/>
          <w:sz w:val="28"/>
          <w:szCs w:val="28"/>
        </w:rPr>
        <w:t xml:space="preserve"> года - 100%. В 2022 году показатель должен соответствова</w:t>
      </w:r>
      <w:r w:rsidR="00AF36AC">
        <w:rPr>
          <w:rFonts w:ascii="PT Astra Serif" w:hAnsi="PT Astra Serif"/>
          <w:sz w:val="28"/>
          <w:szCs w:val="28"/>
        </w:rPr>
        <w:t>ть показателю базового периода.</w:t>
      </w:r>
    </w:p>
    <w:p w:rsidR="002B4601" w:rsidRDefault="002B4601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1734D" w:rsidRDefault="0091734D" w:rsidP="0065758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4601" w:rsidRPr="0065758B" w:rsidRDefault="002B4601" w:rsidP="00BC0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2B4601" w:rsidRPr="0065758B" w:rsidSect="007259C6">
      <w:headerReference w:type="default" r:id="rId8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A6E" w:rsidRDefault="002C7A6E" w:rsidP="00DB2247">
      <w:pPr>
        <w:spacing w:after="0" w:line="240" w:lineRule="auto"/>
      </w:pPr>
      <w:r>
        <w:separator/>
      </w:r>
    </w:p>
  </w:endnote>
  <w:endnote w:type="continuationSeparator" w:id="0">
    <w:p w:rsidR="002C7A6E" w:rsidRDefault="002C7A6E" w:rsidP="00DB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A6E" w:rsidRDefault="002C7A6E" w:rsidP="00DB2247">
      <w:pPr>
        <w:spacing w:after="0" w:line="240" w:lineRule="auto"/>
      </w:pPr>
      <w:r>
        <w:separator/>
      </w:r>
    </w:p>
  </w:footnote>
  <w:footnote w:type="continuationSeparator" w:id="0">
    <w:p w:rsidR="002C7A6E" w:rsidRDefault="002C7A6E" w:rsidP="00DB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0691015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DB2247" w:rsidRPr="002F50C8" w:rsidRDefault="00FD3975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2F50C8">
          <w:rPr>
            <w:rFonts w:ascii="PT Astra Serif" w:hAnsi="PT Astra Serif"/>
            <w:sz w:val="24"/>
            <w:szCs w:val="24"/>
          </w:rPr>
          <w:fldChar w:fldCharType="begin"/>
        </w:r>
        <w:r w:rsidR="00DB2247" w:rsidRPr="002F50C8">
          <w:rPr>
            <w:rFonts w:ascii="PT Astra Serif" w:hAnsi="PT Astra Serif"/>
            <w:sz w:val="24"/>
            <w:szCs w:val="24"/>
          </w:rPr>
          <w:instrText>PAGE   \* MERGEFORMAT</w:instrText>
        </w:r>
        <w:r w:rsidRPr="002F50C8">
          <w:rPr>
            <w:rFonts w:ascii="PT Astra Serif" w:hAnsi="PT Astra Serif"/>
            <w:sz w:val="24"/>
            <w:szCs w:val="24"/>
          </w:rPr>
          <w:fldChar w:fldCharType="separate"/>
        </w:r>
        <w:r w:rsidR="009043C0">
          <w:rPr>
            <w:rFonts w:ascii="PT Astra Serif" w:hAnsi="PT Astra Serif"/>
            <w:noProof/>
            <w:sz w:val="24"/>
            <w:szCs w:val="24"/>
          </w:rPr>
          <w:t>9</w:t>
        </w:r>
        <w:r w:rsidRPr="002F50C8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DB2247" w:rsidRDefault="00DB22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9C315B"/>
    <w:multiLevelType w:val="hybridMultilevel"/>
    <w:tmpl w:val="44AA7D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44988"/>
    <w:multiLevelType w:val="hybridMultilevel"/>
    <w:tmpl w:val="F49CBCC6"/>
    <w:lvl w:ilvl="0" w:tplc="22FCA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80D37"/>
    <w:multiLevelType w:val="hybridMultilevel"/>
    <w:tmpl w:val="7F1490E6"/>
    <w:lvl w:ilvl="0" w:tplc="4F8AD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596"/>
    <w:rsid w:val="000236C9"/>
    <w:rsid w:val="00026CDD"/>
    <w:rsid w:val="00031ACF"/>
    <w:rsid w:val="0003352B"/>
    <w:rsid w:val="00087620"/>
    <w:rsid w:val="000C28F5"/>
    <w:rsid w:val="000C4E5C"/>
    <w:rsid w:val="00142796"/>
    <w:rsid w:val="001636C7"/>
    <w:rsid w:val="001D434E"/>
    <w:rsid w:val="001F4529"/>
    <w:rsid w:val="00200D11"/>
    <w:rsid w:val="002104D4"/>
    <w:rsid w:val="002B34F9"/>
    <w:rsid w:val="002B4601"/>
    <w:rsid w:val="002C7A6E"/>
    <w:rsid w:val="002E2955"/>
    <w:rsid w:val="002F50C8"/>
    <w:rsid w:val="00313B06"/>
    <w:rsid w:val="00334F21"/>
    <w:rsid w:val="003A2D49"/>
    <w:rsid w:val="003C6342"/>
    <w:rsid w:val="003E14B7"/>
    <w:rsid w:val="003E3525"/>
    <w:rsid w:val="0041360B"/>
    <w:rsid w:val="00467C34"/>
    <w:rsid w:val="004933CB"/>
    <w:rsid w:val="004B4AB5"/>
    <w:rsid w:val="0050386C"/>
    <w:rsid w:val="00517394"/>
    <w:rsid w:val="0053467F"/>
    <w:rsid w:val="00541C16"/>
    <w:rsid w:val="00551A25"/>
    <w:rsid w:val="005610E0"/>
    <w:rsid w:val="00561A07"/>
    <w:rsid w:val="0057789F"/>
    <w:rsid w:val="005E5F26"/>
    <w:rsid w:val="005E60F9"/>
    <w:rsid w:val="00620B9D"/>
    <w:rsid w:val="006456BF"/>
    <w:rsid w:val="0065758B"/>
    <w:rsid w:val="00666000"/>
    <w:rsid w:val="006734EC"/>
    <w:rsid w:val="006A29CA"/>
    <w:rsid w:val="006A442B"/>
    <w:rsid w:val="006A7E01"/>
    <w:rsid w:val="006B326C"/>
    <w:rsid w:val="006F0F5D"/>
    <w:rsid w:val="007259C6"/>
    <w:rsid w:val="0073775B"/>
    <w:rsid w:val="00764468"/>
    <w:rsid w:val="00767B8C"/>
    <w:rsid w:val="00781005"/>
    <w:rsid w:val="007971EF"/>
    <w:rsid w:val="007A055C"/>
    <w:rsid w:val="007B75F0"/>
    <w:rsid w:val="007C55C4"/>
    <w:rsid w:val="007F783B"/>
    <w:rsid w:val="00826340"/>
    <w:rsid w:val="008923B0"/>
    <w:rsid w:val="008D4947"/>
    <w:rsid w:val="009043C0"/>
    <w:rsid w:val="0091734D"/>
    <w:rsid w:val="0092018F"/>
    <w:rsid w:val="00922BF6"/>
    <w:rsid w:val="009534ED"/>
    <w:rsid w:val="00975ECE"/>
    <w:rsid w:val="009D267E"/>
    <w:rsid w:val="00A137B2"/>
    <w:rsid w:val="00A3080C"/>
    <w:rsid w:val="00A553AC"/>
    <w:rsid w:val="00A82259"/>
    <w:rsid w:val="00A835BB"/>
    <w:rsid w:val="00A84B36"/>
    <w:rsid w:val="00A91145"/>
    <w:rsid w:val="00AB6426"/>
    <w:rsid w:val="00AC165E"/>
    <w:rsid w:val="00AD5FD2"/>
    <w:rsid w:val="00AF36AC"/>
    <w:rsid w:val="00B136EB"/>
    <w:rsid w:val="00B4502D"/>
    <w:rsid w:val="00B83573"/>
    <w:rsid w:val="00BC01EC"/>
    <w:rsid w:val="00C33985"/>
    <w:rsid w:val="00C45B3A"/>
    <w:rsid w:val="00C517D6"/>
    <w:rsid w:val="00C753E2"/>
    <w:rsid w:val="00C828AD"/>
    <w:rsid w:val="00CD2ACE"/>
    <w:rsid w:val="00D1735B"/>
    <w:rsid w:val="00D65C08"/>
    <w:rsid w:val="00D80ABD"/>
    <w:rsid w:val="00D81465"/>
    <w:rsid w:val="00DB2247"/>
    <w:rsid w:val="00DC00B4"/>
    <w:rsid w:val="00DD51A0"/>
    <w:rsid w:val="00E017B7"/>
    <w:rsid w:val="00E117F3"/>
    <w:rsid w:val="00E13BF9"/>
    <w:rsid w:val="00E24A06"/>
    <w:rsid w:val="00E436D7"/>
    <w:rsid w:val="00EA6596"/>
    <w:rsid w:val="00EF13F1"/>
    <w:rsid w:val="00F13855"/>
    <w:rsid w:val="00F217ED"/>
    <w:rsid w:val="00F26BA5"/>
    <w:rsid w:val="00F33014"/>
    <w:rsid w:val="00F677AC"/>
    <w:rsid w:val="00F92E14"/>
    <w:rsid w:val="00FC02BB"/>
    <w:rsid w:val="00FC251A"/>
    <w:rsid w:val="00FD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3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F78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783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F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7F7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26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9D267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26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B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2247"/>
  </w:style>
  <w:style w:type="paragraph" w:styleId="aa">
    <w:name w:val="footer"/>
    <w:basedOn w:val="a"/>
    <w:link w:val="ab"/>
    <w:uiPriority w:val="99"/>
    <w:unhideWhenUsed/>
    <w:rsid w:val="00DB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2247"/>
  </w:style>
  <w:style w:type="paragraph" w:styleId="ac">
    <w:name w:val="Balloon Text"/>
    <w:basedOn w:val="a"/>
    <w:link w:val="ad"/>
    <w:uiPriority w:val="99"/>
    <w:semiHidden/>
    <w:unhideWhenUsed/>
    <w:rsid w:val="00953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DB319851B6DB8E4AFE8A881F967CC5776598CD06E29C4287ADF291124F9B0C0101EA5B93B9A91772631D3750jAC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Kulibaba Lydmila</dc:creator>
  <cp:lastModifiedBy>Светлана Дробышева</cp:lastModifiedBy>
  <cp:revision>2</cp:revision>
  <cp:lastPrinted>2021-09-10T10:47:00Z</cp:lastPrinted>
  <dcterms:created xsi:type="dcterms:W3CDTF">2021-09-30T08:26:00Z</dcterms:created>
  <dcterms:modified xsi:type="dcterms:W3CDTF">2021-09-30T08:26:00Z</dcterms:modified>
</cp:coreProperties>
</file>